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38F" w:rsidRPr="006A6A76" w:rsidRDefault="0038038F" w:rsidP="00A52B02">
      <w:pPr>
        <w:pStyle w:val="NoSpacing"/>
        <w:jc w:val="center"/>
        <w:rPr>
          <w:rFonts w:ascii="Times New Roman" w:hAnsi="Times New Roman" w:cs="Times New Roman"/>
          <w:b/>
        </w:rPr>
      </w:pPr>
    </w:p>
    <w:p w:rsidR="0038038F" w:rsidRPr="006A6A76" w:rsidRDefault="0038038F" w:rsidP="00A52B02">
      <w:pPr>
        <w:pStyle w:val="NoSpacing"/>
        <w:jc w:val="center"/>
        <w:rPr>
          <w:rFonts w:ascii="Times New Roman" w:hAnsi="Times New Roman" w:cs="Times New Roman"/>
          <w:b/>
        </w:rPr>
      </w:pPr>
    </w:p>
    <w:p w:rsidR="003C7117" w:rsidRPr="006A6A76" w:rsidRDefault="003C7117" w:rsidP="00A52B02">
      <w:pPr>
        <w:pStyle w:val="NoSpacing"/>
        <w:jc w:val="center"/>
        <w:rPr>
          <w:rFonts w:ascii="Times New Roman" w:hAnsi="Times New Roman" w:cs="Times New Roman"/>
          <w:b/>
        </w:rPr>
      </w:pPr>
    </w:p>
    <w:p w:rsidR="003C7117" w:rsidRPr="006A6A76" w:rsidRDefault="003C7117" w:rsidP="003C7117">
      <w:pPr>
        <w:jc w:val="center"/>
        <w:rPr>
          <w:rFonts w:ascii="Times New Roman" w:hAnsi="Times New Roman" w:cs="Times New Roman"/>
          <w:b/>
        </w:rPr>
      </w:pPr>
      <w:r w:rsidRPr="006A6A76">
        <w:rPr>
          <w:rFonts w:ascii="Times New Roman" w:hAnsi="Times New Roman" w:cs="Times New Roman"/>
          <w:b/>
          <w:noProof/>
        </w:rPr>
        <w:drawing>
          <wp:inline distT="0" distB="0" distL="0" distR="0" wp14:anchorId="6B8B15DC" wp14:editId="51D28DE2">
            <wp:extent cx="4346575" cy="2962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6575" cy="2962910"/>
                    </a:xfrm>
                    <a:prstGeom prst="rect">
                      <a:avLst/>
                    </a:prstGeom>
                    <a:noFill/>
                  </pic:spPr>
                </pic:pic>
              </a:graphicData>
            </a:graphic>
          </wp:inline>
        </w:drawing>
      </w:r>
    </w:p>
    <w:p w:rsidR="003C7117" w:rsidRPr="006A6A76" w:rsidRDefault="003C7117" w:rsidP="003C7117">
      <w:pPr>
        <w:jc w:val="center"/>
        <w:rPr>
          <w:rFonts w:ascii="Times New Roman" w:hAnsi="Times New Roman" w:cs="Times New Roman"/>
          <w:b/>
        </w:rPr>
      </w:pPr>
    </w:p>
    <w:p w:rsidR="003C7117" w:rsidRPr="006A6A76" w:rsidRDefault="003C7117" w:rsidP="003C7117">
      <w:pPr>
        <w:jc w:val="center"/>
        <w:rPr>
          <w:rFonts w:ascii="Times New Roman" w:hAnsi="Times New Roman" w:cs="Times New Roman"/>
          <w:b/>
        </w:rPr>
      </w:pPr>
    </w:p>
    <w:p w:rsidR="003C7117" w:rsidRPr="006A6A76" w:rsidRDefault="003C7117" w:rsidP="003C7117">
      <w:pPr>
        <w:jc w:val="center"/>
        <w:rPr>
          <w:rFonts w:ascii="Times New Roman" w:hAnsi="Times New Roman" w:cs="Times New Roman"/>
          <w:b/>
          <w:sz w:val="28"/>
        </w:rPr>
      </w:pPr>
      <w:r w:rsidRPr="006A6A76">
        <w:rPr>
          <w:rFonts w:ascii="Times New Roman" w:hAnsi="Times New Roman" w:cs="Times New Roman"/>
          <w:b/>
          <w:sz w:val="28"/>
        </w:rPr>
        <w:t xml:space="preserve">Bid for Demolition of </w:t>
      </w:r>
      <w:r w:rsidR="001D7935">
        <w:rPr>
          <w:rFonts w:ascii="Times New Roman" w:hAnsi="Times New Roman" w:cs="Times New Roman"/>
          <w:b/>
          <w:sz w:val="28"/>
        </w:rPr>
        <w:t xml:space="preserve">ten (10) </w:t>
      </w:r>
      <w:r w:rsidRPr="006A6A76">
        <w:rPr>
          <w:rFonts w:ascii="Times New Roman" w:hAnsi="Times New Roman" w:cs="Times New Roman"/>
          <w:b/>
          <w:sz w:val="28"/>
        </w:rPr>
        <w:t xml:space="preserve">CDBG Substandard Structures </w:t>
      </w:r>
    </w:p>
    <w:p w:rsidR="003C7117" w:rsidRPr="006A6A76" w:rsidRDefault="001D7935" w:rsidP="003C7117">
      <w:pPr>
        <w:jc w:val="center"/>
        <w:rPr>
          <w:rFonts w:ascii="Times New Roman" w:hAnsi="Times New Roman" w:cs="Times New Roman"/>
          <w:b/>
          <w:sz w:val="28"/>
        </w:rPr>
      </w:pPr>
      <w:r>
        <w:rPr>
          <w:rFonts w:ascii="Times New Roman" w:hAnsi="Times New Roman" w:cs="Times New Roman"/>
          <w:b/>
          <w:sz w:val="28"/>
        </w:rPr>
        <w:t>Bid Number: 2025</w:t>
      </w:r>
      <w:r w:rsidR="003C7117" w:rsidRPr="006A6A76">
        <w:rPr>
          <w:rFonts w:ascii="Times New Roman" w:hAnsi="Times New Roman" w:cs="Times New Roman"/>
          <w:b/>
          <w:sz w:val="28"/>
        </w:rPr>
        <w:t>-B-004</w:t>
      </w:r>
    </w:p>
    <w:p w:rsidR="003C7117" w:rsidRPr="006A6A76" w:rsidRDefault="003C7117" w:rsidP="003C7117">
      <w:pPr>
        <w:jc w:val="center"/>
        <w:rPr>
          <w:rFonts w:ascii="Times New Roman" w:hAnsi="Times New Roman" w:cs="Times New Roman"/>
          <w:b/>
          <w:sz w:val="28"/>
        </w:rPr>
      </w:pPr>
    </w:p>
    <w:p w:rsidR="003C7117" w:rsidRPr="006A6A76" w:rsidRDefault="003C7117" w:rsidP="003C7117">
      <w:pPr>
        <w:jc w:val="center"/>
        <w:rPr>
          <w:rFonts w:ascii="Times New Roman" w:hAnsi="Times New Roman" w:cs="Times New Roman"/>
          <w:b/>
          <w:sz w:val="28"/>
        </w:rPr>
      </w:pPr>
    </w:p>
    <w:p w:rsidR="003C7117" w:rsidRPr="006A6A76" w:rsidRDefault="003C7117" w:rsidP="003C7117">
      <w:pPr>
        <w:jc w:val="center"/>
        <w:rPr>
          <w:rFonts w:ascii="Times New Roman" w:hAnsi="Times New Roman" w:cs="Times New Roman"/>
          <w:b/>
          <w:sz w:val="28"/>
        </w:rPr>
      </w:pPr>
    </w:p>
    <w:p w:rsidR="003C7117" w:rsidRPr="006A6A76" w:rsidRDefault="003C7117" w:rsidP="003C7117">
      <w:pPr>
        <w:jc w:val="center"/>
        <w:rPr>
          <w:rFonts w:ascii="Times New Roman" w:hAnsi="Times New Roman" w:cs="Times New Roman"/>
          <w:b/>
          <w:sz w:val="28"/>
        </w:rPr>
      </w:pPr>
    </w:p>
    <w:p w:rsidR="003C7117" w:rsidRPr="006A6A76" w:rsidRDefault="003C7117" w:rsidP="003C7117">
      <w:pPr>
        <w:jc w:val="center"/>
        <w:rPr>
          <w:rFonts w:ascii="Times New Roman" w:hAnsi="Times New Roman" w:cs="Times New Roman"/>
          <w:b/>
          <w:sz w:val="28"/>
        </w:rPr>
      </w:pPr>
    </w:p>
    <w:p w:rsidR="003C7117" w:rsidRPr="006A6A76" w:rsidRDefault="003C7117" w:rsidP="003C7117">
      <w:pPr>
        <w:jc w:val="center"/>
        <w:rPr>
          <w:rFonts w:ascii="Times New Roman" w:hAnsi="Times New Roman" w:cs="Times New Roman"/>
          <w:b/>
          <w:sz w:val="28"/>
        </w:rPr>
      </w:pPr>
    </w:p>
    <w:p w:rsidR="003C7117" w:rsidRPr="006A6A76" w:rsidRDefault="003C7117" w:rsidP="003C7117">
      <w:pPr>
        <w:jc w:val="center"/>
        <w:rPr>
          <w:rFonts w:ascii="Times New Roman" w:hAnsi="Times New Roman" w:cs="Times New Roman"/>
          <w:b/>
          <w:sz w:val="28"/>
        </w:rPr>
      </w:pPr>
    </w:p>
    <w:p w:rsidR="003C7117" w:rsidRPr="006A6A76" w:rsidRDefault="003C7117" w:rsidP="003C7117">
      <w:pPr>
        <w:jc w:val="center"/>
        <w:rPr>
          <w:rFonts w:ascii="Times New Roman" w:hAnsi="Times New Roman" w:cs="Times New Roman"/>
          <w:b/>
          <w:sz w:val="28"/>
        </w:rPr>
      </w:pPr>
      <w:r w:rsidRPr="006A6A76">
        <w:rPr>
          <w:rFonts w:ascii="Times New Roman" w:hAnsi="Times New Roman" w:cs="Times New Roman"/>
          <w:b/>
          <w:sz w:val="28"/>
        </w:rPr>
        <w:t xml:space="preserve"> </w:t>
      </w:r>
    </w:p>
    <w:p w:rsidR="003C7117" w:rsidRPr="006A6A76" w:rsidRDefault="001D7935" w:rsidP="003C7117">
      <w:pPr>
        <w:jc w:val="center"/>
        <w:rPr>
          <w:rFonts w:ascii="Times New Roman" w:hAnsi="Times New Roman" w:cs="Times New Roman"/>
          <w:b/>
          <w:sz w:val="28"/>
        </w:rPr>
      </w:pPr>
      <w:r>
        <w:rPr>
          <w:rFonts w:ascii="Times New Roman" w:hAnsi="Times New Roman" w:cs="Times New Roman"/>
          <w:b/>
          <w:sz w:val="28"/>
        </w:rPr>
        <w:t>1129 Noble Street Anniston, AL 36201</w:t>
      </w:r>
      <w:r w:rsidR="003C7117" w:rsidRPr="006A6A76">
        <w:rPr>
          <w:rFonts w:ascii="Times New Roman" w:hAnsi="Times New Roman" w:cs="Times New Roman"/>
          <w:b/>
          <w:sz w:val="28"/>
        </w:rPr>
        <w:t xml:space="preserve"> </w:t>
      </w:r>
    </w:p>
    <w:p w:rsidR="003C7117" w:rsidRPr="006A6A76" w:rsidRDefault="003C7117" w:rsidP="003C7117">
      <w:pPr>
        <w:jc w:val="center"/>
        <w:rPr>
          <w:rFonts w:ascii="Times New Roman" w:hAnsi="Times New Roman" w:cs="Times New Roman"/>
          <w:b/>
        </w:rPr>
      </w:pPr>
      <w:r w:rsidRPr="006A6A76">
        <w:rPr>
          <w:rFonts w:ascii="Times New Roman" w:hAnsi="Times New Roman" w:cs="Times New Roman"/>
          <w:b/>
          <w:sz w:val="28"/>
        </w:rPr>
        <w:t xml:space="preserve">www.annistonal.gov </w:t>
      </w:r>
      <w:r w:rsidRPr="006A6A76">
        <w:rPr>
          <w:rFonts w:ascii="Times New Roman" w:hAnsi="Times New Roman" w:cs="Times New Roman"/>
          <w:b/>
          <w:sz w:val="28"/>
        </w:rPr>
        <w:tab/>
      </w:r>
      <w:r w:rsidRPr="006A6A76">
        <w:rPr>
          <w:rFonts w:ascii="Times New Roman" w:hAnsi="Times New Roman" w:cs="Times New Roman"/>
          <w:b/>
        </w:rPr>
        <w:t xml:space="preserve"> </w:t>
      </w:r>
      <w:r w:rsidRPr="006A6A76">
        <w:rPr>
          <w:rFonts w:ascii="Times New Roman" w:hAnsi="Times New Roman" w:cs="Times New Roman"/>
          <w:b/>
        </w:rPr>
        <w:br w:type="page"/>
      </w:r>
    </w:p>
    <w:p w:rsidR="003C7117" w:rsidRPr="006A6A76" w:rsidRDefault="003C7117" w:rsidP="00A52B02">
      <w:pPr>
        <w:pStyle w:val="NoSpacing"/>
        <w:jc w:val="center"/>
        <w:rPr>
          <w:rFonts w:ascii="Times New Roman" w:hAnsi="Times New Roman" w:cs="Times New Roman"/>
          <w:b/>
        </w:rPr>
      </w:pPr>
    </w:p>
    <w:p w:rsidR="003C7117" w:rsidRPr="006A6A76" w:rsidRDefault="003C7117" w:rsidP="003C7117">
      <w:pPr>
        <w:rPr>
          <w:rFonts w:ascii="Times New Roman" w:hAnsi="Times New Roman" w:cs="Times New Roman"/>
          <w:b/>
        </w:rPr>
      </w:pPr>
    </w:p>
    <w:p w:rsidR="003C7117" w:rsidRPr="006A6A76" w:rsidRDefault="003C7117" w:rsidP="003C7117">
      <w:pPr>
        <w:tabs>
          <w:tab w:val="left" w:pos="4435"/>
        </w:tabs>
        <w:jc w:val="center"/>
        <w:rPr>
          <w:rFonts w:ascii="Times New Roman" w:hAnsi="Times New Roman" w:cs="Times New Roman"/>
          <w:sz w:val="36"/>
        </w:rPr>
      </w:pPr>
    </w:p>
    <w:p w:rsidR="003C7117" w:rsidRPr="006A6A76" w:rsidRDefault="003C7117" w:rsidP="003C7117">
      <w:pPr>
        <w:tabs>
          <w:tab w:val="left" w:pos="4435"/>
        </w:tabs>
        <w:jc w:val="center"/>
        <w:rPr>
          <w:rFonts w:ascii="Times New Roman" w:hAnsi="Times New Roman" w:cs="Times New Roman"/>
          <w:sz w:val="36"/>
        </w:rPr>
      </w:pPr>
    </w:p>
    <w:p w:rsidR="003C7117" w:rsidRPr="006A6A76" w:rsidRDefault="003C7117" w:rsidP="003C7117">
      <w:pPr>
        <w:tabs>
          <w:tab w:val="left" w:pos="4435"/>
        </w:tabs>
        <w:jc w:val="center"/>
        <w:rPr>
          <w:rFonts w:ascii="Times New Roman" w:hAnsi="Times New Roman" w:cs="Times New Roman"/>
          <w:sz w:val="36"/>
        </w:rPr>
      </w:pPr>
    </w:p>
    <w:p w:rsidR="003C7117" w:rsidRPr="006A6A76" w:rsidRDefault="003C7117" w:rsidP="003C7117">
      <w:pPr>
        <w:tabs>
          <w:tab w:val="left" w:pos="4435"/>
        </w:tabs>
        <w:jc w:val="center"/>
        <w:rPr>
          <w:rFonts w:ascii="Times New Roman" w:hAnsi="Times New Roman" w:cs="Times New Roman"/>
          <w:sz w:val="36"/>
        </w:rPr>
      </w:pPr>
    </w:p>
    <w:p w:rsidR="003C7117" w:rsidRPr="006A6A76" w:rsidRDefault="003C7117" w:rsidP="003C7117">
      <w:pPr>
        <w:tabs>
          <w:tab w:val="left" w:pos="4435"/>
        </w:tabs>
        <w:jc w:val="center"/>
        <w:rPr>
          <w:rFonts w:ascii="Times New Roman" w:hAnsi="Times New Roman" w:cs="Times New Roman"/>
          <w:sz w:val="36"/>
        </w:rPr>
      </w:pPr>
      <w:r w:rsidRPr="006A6A76">
        <w:rPr>
          <w:rFonts w:ascii="Times New Roman" w:hAnsi="Times New Roman" w:cs="Times New Roman"/>
          <w:sz w:val="36"/>
        </w:rPr>
        <w:t xml:space="preserve">Mandatory Pre-Bid Conference: </w:t>
      </w:r>
      <w:r w:rsidR="001D7935">
        <w:rPr>
          <w:rFonts w:ascii="Times New Roman" w:hAnsi="Times New Roman" w:cs="Times New Roman"/>
          <w:sz w:val="36"/>
        </w:rPr>
        <w:t>Thursday</w:t>
      </w:r>
      <w:r w:rsidRPr="006A6A76">
        <w:rPr>
          <w:rFonts w:ascii="Times New Roman" w:hAnsi="Times New Roman" w:cs="Times New Roman"/>
          <w:sz w:val="36"/>
        </w:rPr>
        <w:t xml:space="preserve"> </w:t>
      </w:r>
      <w:r w:rsidR="001D7935">
        <w:rPr>
          <w:rFonts w:ascii="Times New Roman" w:hAnsi="Times New Roman" w:cs="Times New Roman"/>
          <w:sz w:val="36"/>
        </w:rPr>
        <w:t>May 29</w:t>
      </w:r>
      <w:r w:rsidR="001D7935" w:rsidRPr="001D7935">
        <w:rPr>
          <w:rFonts w:ascii="Times New Roman" w:hAnsi="Times New Roman" w:cs="Times New Roman"/>
          <w:sz w:val="36"/>
          <w:vertAlign w:val="superscript"/>
        </w:rPr>
        <w:t>th</w:t>
      </w:r>
      <w:r w:rsidR="001D7935">
        <w:rPr>
          <w:rFonts w:ascii="Times New Roman" w:hAnsi="Times New Roman" w:cs="Times New Roman"/>
          <w:sz w:val="36"/>
        </w:rPr>
        <w:t xml:space="preserve">, 2025 </w:t>
      </w:r>
    </w:p>
    <w:p w:rsidR="003C7117" w:rsidRPr="006A6A76" w:rsidRDefault="003C7117" w:rsidP="001D7935">
      <w:pPr>
        <w:tabs>
          <w:tab w:val="left" w:pos="4435"/>
        </w:tabs>
        <w:jc w:val="center"/>
        <w:rPr>
          <w:rFonts w:ascii="Times New Roman" w:hAnsi="Times New Roman" w:cs="Times New Roman"/>
          <w:sz w:val="36"/>
        </w:rPr>
      </w:pPr>
      <w:r w:rsidRPr="006A6A76">
        <w:rPr>
          <w:rFonts w:ascii="Times New Roman" w:hAnsi="Times New Roman" w:cs="Times New Roman"/>
          <w:sz w:val="36"/>
        </w:rPr>
        <w:t xml:space="preserve">9:00 a.m. </w:t>
      </w:r>
      <w:r w:rsidR="001D7935">
        <w:rPr>
          <w:rFonts w:ascii="Times New Roman" w:hAnsi="Times New Roman" w:cs="Times New Roman"/>
          <w:sz w:val="36"/>
        </w:rPr>
        <w:t>Anniston Meeting Center</w:t>
      </w:r>
    </w:p>
    <w:p w:rsidR="003C7117" w:rsidRPr="006A6A76" w:rsidRDefault="001D7935" w:rsidP="003C7117">
      <w:pPr>
        <w:tabs>
          <w:tab w:val="left" w:pos="4435"/>
        </w:tabs>
        <w:jc w:val="center"/>
        <w:rPr>
          <w:rFonts w:ascii="Times New Roman" w:hAnsi="Times New Roman" w:cs="Times New Roman"/>
          <w:sz w:val="36"/>
        </w:rPr>
      </w:pPr>
      <w:r>
        <w:rPr>
          <w:rFonts w:ascii="Times New Roman" w:hAnsi="Times New Roman" w:cs="Times New Roman"/>
          <w:sz w:val="36"/>
        </w:rPr>
        <w:t>1615 Noble Street Anniston, AL 36206</w:t>
      </w:r>
    </w:p>
    <w:p w:rsidR="003C7117" w:rsidRPr="006A6A76" w:rsidRDefault="003C7117" w:rsidP="003C7117">
      <w:pPr>
        <w:tabs>
          <w:tab w:val="left" w:pos="4435"/>
        </w:tabs>
        <w:jc w:val="center"/>
        <w:rPr>
          <w:rFonts w:ascii="Times New Roman" w:hAnsi="Times New Roman" w:cs="Times New Roman"/>
          <w:sz w:val="36"/>
        </w:rPr>
      </w:pPr>
    </w:p>
    <w:p w:rsidR="003C7117" w:rsidRPr="006A6A76" w:rsidRDefault="003C7117" w:rsidP="003C7117">
      <w:pPr>
        <w:tabs>
          <w:tab w:val="left" w:pos="4435"/>
        </w:tabs>
        <w:jc w:val="center"/>
        <w:rPr>
          <w:rFonts w:ascii="Times New Roman" w:hAnsi="Times New Roman" w:cs="Times New Roman"/>
          <w:sz w:val="36"/>
        </w:rPr>
      </w:pPr>
    </w:p>
    <w:p w:rsidR="003C7117" w:rsidRPr="006A6A76" w:rsidRDefault="003C7117" w:rsidP="003C7117">
      <w:pPr>
        <w:tabs>
          <w:tab w:val="left" w:pos="4435"/>
        </w:tabs>
        <w:jc w:val="center"/>
        <w:rPr>
          <w:rFonts w:ascii="Times New Roman" w:hAnsi="Times New Roman" w:cs="Times New Roman"/>
          <w:sz w:val="36"/>
        </w:rPr>
      </w:pPr>
    </w:p>
    <w:p w:rsidR="003C7117" w:rsidRPr="006A6A76" w:rsidRDefault="003C7117" w:rsidP="003C7117">
      <w:pPr>
        <w:tabs>
          <w:tab w:val="left" w:pos="4435"/>
        </w:tabs>
        <w:jc w:val="center"/>
        <w:rPr>
          <w:rFonts w:ascii="Times New Roman" w:hAnsi="Times New Roman" w:cs="Times New Roman"/>
          <w:sz w:val="36"/>
        </w:rPr>
      </w:pPr>
      <w:r w:rsidRPr="006A6A76">
        <w:rPr>
          <w:rFonts w:ascii="Times New Roman" w:hAnsi="Times New Roman" w:cs="Times New Roman"/>
          <w:sz w:val="36"/>
        </w:rPr>
        <w:t xml:space="preserve">Bid Opening: </w:t>
      </w:r>
      <w:r w:rsidR="001D7935">
        <w:rPr>
          <w:rFonts w:ascii="Times New Roman" w:hAnsi="Times New Roman" w:cs="Times New Roman"/>
          <w:sz w:val="36"/>
        </w:rPr>
        <w:t>Thursday</w:t>
      </w:r>
      <w:r w:rsidRPr="006A6A76">
        <w:rPr>
          <w:rFonts w:ascii="Times New Roman" w:hAnsi="Times New Roman" w:cs="Times New Roman"/>
          <w:sz w:val="36"/>
        </w:rPr>
        <w:t xml:space="preserve"> </w:t>
      </w:r>
      <w:r w:rsidR="001D7935">
        <w:rPr>
          <w:rFonts w:ascii="Times New Roman" w:hAnsi="Times New Roman" w:cs="Times New Roman"/>
          <w:sz w:val="36"/>
        </w:rPr>
        <w:t>June 5</w:t>
      </w:r>
      <w:r w:rsidR="001D7935" w:rsidRPr="001D7935">
        <w:rPr>
          <w:rFonts w:ascii="Times New Roman" w:hAnsi="Times New Roman" w:cs="Times New Roman"/>
          <w:sz w:val="36"/>
          <w:vertAlign w:val="superscript"/>
        </w:rPr>
        <w:t>th</w:t>
      </w:r>
      <w:r w:rsidR="001D7935">
        <w:rPr>
          <w:rFonts w:ascii="Times New Roman" w:hAnsi="Times New Roman" w:cs="Times New Roman"/>
          <w:sz w:val="36"/>
        </w:rPr>
        <w:t xml:space="preserve">, 2025 </w:t>
      </w:r>
    </w:p>
    <w:p w:rsidR="001D7935" w:rsidRPr="001D7935" w:rsidRDefault="003C7117" w:rsidP="001D7935">
      <w:pPr>
        <w:tabs>
          <w:tab w:val="left" w:pos="4435"/>
        </w:tabs>
        <w:jc w:val="center"/>
        <w:rPr>
          <w:rFonts w:ascii="Times New Roman" w:hAnsi="Times New Roman" w:cs="Times New Roman"/>
          <w:sz w:val="36"/>
        </w:rPr>
      </w:pPr>
      <w:r w:rsidRPr="006A6A76">
        <w:rPr>
          <w:rFonts w:ascii="Times New Roman" w:hAnsi="Times New Roman" w:cs="Times New Roman"/>
          <w:sz w:val="36"/>
        </w:rPr>
        <w:t>9:00 a.m.</w:t>
      </w:r>
      <w:r w:rsidR="001D7935" w:rsidRPr="001D7935">
        <w:t xml:space="preserve"> </w:t>
      </w:r>
      <w:r w:rsidR="001D7935" w:rsidRPr="001D7935">
        <w:rPr>
          <w:rFonts w:ascii="Times New Roman" w:hAnsi="Times New Roman" w:cs="Times New Roman"/>
          <w:sz w:val="36"/>
        </w:rPr>
        <w:t>Anniston Meeting Center</w:t>
      </w:r>
    </w:p>
    <w:p w:rsidR="003C7117" w:rsidRPr="006A6A76" w:rsidRDefault="001D7935" w:rsidP="001D7935">
      <w:pPr>
        <w:tabs>
          <w:tab w:val="left" w:pos="4435"/>
        </w:tabs>
        <w:jc w:val="center"/>
        <w:rPr>
          <w:rFonts w:ascii="Times New Roman" w:hAnsi="Times New Roman" w:cs="Times New Roman"/>
          <w:sz w:val="36"/>
        </w:rPr>
      </w:pPr>
      <w:r w:rsidRPr="001D7935">
        <w:rPr>
          <w:rFonts w:ascii="Times New Roman" w:hAnsi="Times New Roman" w:cs="Times New Roman"/>
          <w:sz w:val="36"/>
        </w:rPr>
        <w:t>1615 Noble Street Anniston, AL 36206</w:t>
      </w:r>
      <w:r w:rsidR="003C7117" w:rsidRPr="006A6A76">
        <w:rPr>
          <w:rFonts w:ascii="Times New Roman" w:hAnsi="Times New Roman" w:cs="Times New Roman"/>
          <w:sz w:val="36"/>
        </w:rPr>
        <w:t xml:space="preserve"> </w:t>
      </w:r>
    </w:p>
    <w:p w:rsidR="00BA6831" w:rsidRPr="006A6A76" w:rsidRDefault="00BA6831">
      <w:pPr>
        <w:rPr>
          <w:rFonts w:ascii="Times New Roman" w:hAnsi="Times New Roman" w:cs="Times New Roman"/>
        </w:rPr>
        <w:sectPr w:rsidR="00BA6831" w:rsidRPr="006A6A76">
          <w:footerReference w:type="default" r:id="rId13"/>
          <w:pgSz w:w="12240" w:h="15840"/>
          <w:pgMar w:top="680" w:right="620" w:bottom="920" w:left="980" w:header="0" w:footer="729" w:gutter="0"/>
          <w:cols w:space="720"/>
        </w:sectPr>
      </w:pPr>
    </w:p>
    <w:p w:rsidR="006A6A76" w:rsidRPr="00F136D0" w:rsidRDefault="006A6A76" w:rsidP="00F136D0">
      <w:pPr>
        <w:pStyle w:val="BodyText"/>
        <w:spacing w:before="37"/>
        <w:ind w:right="193"/>
        <w:jc w:val="center"/>
        <w:rPr>
          <w:rFonts w:ascii="Times New Roman" w:hAnsi="Times New Roman" w:cs="Times New Roman"/>
          <w:b/>
        </w:rPr>
      </w:pPr>
      <w:r w:rsidRPr="00F136D0">
        <w:rPr>
          <w:rFonts w:ascii="Times New Roman" w:hAnsi="Times New Roman" w:cs="Times New Roman"/>
          <w:b/>
        </w:rPr>
        <w:lastRenderedPageBreak/>
        <w:t>BID SCHEDULE</w:t>
      </w:r>
    </w:p>
    <w:p w:rsidR="006A6A76" w:rsidRPr="006A6A76" w:rsidRDefault="006A6A76" w:rsidP="006A6A76">
      <w:pPr>
        <w:pStyle w:val="BodyText"/>
        <w:spacing w:before="37"/>
        <w:ind w:right="193"/>
        <w:rPr>
          <w:rFonts w:ascii="Times New Roman" w:hAnsi="Times New Roman" w:cs="Times New Roman"/>
        </w:rPr>
      </w:pP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 xml:space="preserve">DESCRIPTION: </w:t>
      </w: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 xml:space="preserve">Furnish all plant, labor, materials and equipment necessary for demolition and removal of substandard structures and clean and clear lots at the locations listed below. </w:t>
      </w: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 xml:space="preserve">Pilings and structures shall be leveled to ground level; foundations, pilings and concrete pads shall be removed. All excavations, cellars, low places, etc., shall be filled with clean, inert fill, not to include debris from the demolition, and the entire lot shall be graded to prevent water from standing. </w:t>
      </w: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 xml:space="preserve">Appropriate erosion control measures (hay bales, silt fencing, etc.) shall be installed, where necessary, to prevent sedimentary run off from the property. </w:t>
      </w: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 xml:space="preserve">Appropriate measures shall be taken to minimize dust generated by demolition activities. Specifically, water spray shall be utilized during demolition and grading activities to keep dust to an absolute minimum. </w:t>
      </w: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 xml:space="preserve">The entire lot shall be cleaned of all brush, grass, rocks, shrubbery, undergrowth, trash, and debris. All resulting materials and debris shall be disposed of at any </w:t>
      </w:r>
      <w:proofErr w:type="spellStart"/>
      <w:r w:rsidRPr="006A6A76">
        <w:rPr>
          <w:rFonts w:ascii="Times New Roman" w:hAnsi="Times New Roman" w:cs="Times New Roman"/>
        </w:rPr>
        <w:t>ADEM</w:t>
      </w:r>
      <w:proofErr w:type="spellEnd"/>
      <w:r w:rsidRPr="006A6A76">
        <w:rPr>
          <w:rFonts w:ascii="Times New Roman" w:hAnsi="Times New Roman" w:cs="Times New Roman"/>
        </w:rPr>
        <w:t xml:space="preserve"> approved landfill and dump tickets shall be available for inspection by City staff upon request. Burning or burying of debris will not be permitted. All lots shall be graded and left in a condition where the property can be easily mowed by hand. </w:t>
      </w: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 xml:space="preserve">Any trees or other objects to remain on the property shall be flagged by City staff prior to demolition. </w:t>
      </w: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 xml:space="preserve">All asbestos siding or any other hazardous materials shall be disposed of in accordance with all Federal, State, and local regulations. </w:t>
      </w:r>
    </w:p>
    <w:p w:rsidR="006A6A76" w:rsidRPr="006A6A76" w:rsidRDefault="006A6A76" w:rsidP="006A6A76">
      <w:pPr>
        <w:pStyle w:val="BodyText"/>
        <w:spacing w:before="37"/>
        <w:ind w:right="193"/>
        <w:rPr>
          <w:rFonts w:ascii="Times New Roman" w:hAnsi="Times New Roman" w:cs="Times New Roman"/>
        </w:rPr>
      </w:pP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 xml:space="preserve">UTILITIES </w:t>
      </w: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 xml:space="preserve">Water service lines shall be removed to the property line or water meter, whichever is more practical. Any resulting leakage or seepage of water from service lines shall be repaired at the contractor’s expense. </w:t>
      </w: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 xml:space="preserve">Gas and electrical utilities shall be removed from the property in order to avoid potential safety hazards. Arrangements shall be made by the contractor with the Alabama Gas Corporation to remove gas meters which are located on the property in a timely manner. </w:t>
      </w: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 xml:space="preserve">Sewer lines shall be plugged or capped in a manner which will not impede sewer flow from adjacent properties where "community" or "private" sewer lines require the continued operation of the sewer system on the property. Utmost care shall be taken in order to avoid any destruction or damage to underground sewer lines which provide service to adjacent properties. Any damage or destruction of sewer lines or impediments to sewer service which result from the demolition activities shall be repaired, replaced, or reinstated at the expense of the contractor. </w:t>
      </w: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 xml:space="preserve">All work must be started no later than ten (10) calendar days and completed, inspected, and accepted by the City of Anniston no later than thirty (30) calendar days from the date of the notice to proceed. All demolition permits must be obtained prior to the start of work. </w:t>
      </w:r>
    </w:p>
    <w:p w:rsidR="006A6A76" w:rsidRPr="006A6A76" w:rsidRDefault="006A6A76" w:rsidP="006A6A76">
      <w:pPr>
        <w:pStyle w:val="BodyText"/>
        <w:spacing w:before="37"/>
        <w:ind w:right="193"/>
        <w:rPr>
          <w:rFonts w:ascii="Times New Roman" w:hAnsi="Times New Roman" w:cs="Times New Roman"/>
        </w:rPr>
      </w:pPr>
    </w:p>
    <w:p w:rsidR="006A6A76" w:rsidRPr="006A6A76" w:rsidRDefault="006A6A76" w:rsidP="006A6A76">
      <w:pPr>
        <w:pStyle w:val="BodyText"/>
        <w:spacing w:before="37"/>
        <w:ind w:right="193"/>
        <w:rPr>
          <w:rFonts w:ascii="Times New Roman" w:hAnsi="Times New Roman" w:cs="Times New Roman"/>
        </w:rPr>
      </w:pPr>
    </w:p>
    <w:p w:rsidR="006A6A76" w:rsidRPr="006A6A76" w:rsidRDefault="006A6A76" w:rsidP="006A6A76">
      <w:pPr>
        <w:pStyle w:val="BodyText"/>
        <w:spacing w:before="37"/>
        <w:ind w:right="193"/>
        <w:rPr>
          <w:rFonts w:ascii="Times New Roman" w:hAnsi="Times New Roman" w:cs="Times New Roman"/>
        </w:rPr>
      </w:pPr>
    </w:p>
    <w:p w:rsidR="006A6A76" w:rsidRPr="006A6A76" w:rsidRDefault="006A6A76" w:rsidP="006A6A76">
      <w:pPr>
        <w:pStyle w:val="BodyText"/>
        <w:spacing w:before="37"/>
        <w:ind w:right="193"/>
        <w:rPr>
          <w:rFonts w:ascii="Times New Roman" w:hAnsi="Times New Roman" w:cs="Times New Roman"/>
        </w:rPr>
      </w:pPr>
    </w:p>
    <w:p w:rsidR="006A6A76" w:rsidRDefault="006A6A76" w:rsidP="006A6A76">
      <w:pPr>
        <w:pStyle w:val="BodyText"/>
        <w:spacing w:before="37"/>
        <w:ind w:right="193"/>
        <w:rPr>
          <w:rFonts w:ascii="Times New Roman" w:hAnsi="Times New Roman" w:cs="Times New Roman"/>
        </w:rPr>
      </w:pPr>
    </w:p>
    <w:p w:rsidR="006A6A76" w:rsidRDefault="006A6A76" w:rsidP="006A6A76">
      <w:pPr>
        <w:pStyle w:val="BodyText"/>
        <w:spacing w:before="37"/>
        <w:ind w:right="193"/>
        <w:rPr>
          <w:rFonts w:ascii="Times New Roman" w:hAnsi="Times New Roman" w:cs="Times New Roman"/>
        </w:rPr>
      </w:pP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lastRenderedPageBreak/>
        <w:t>Item#</w:t>
      </w:r>
      <w:r w:rsidRPr="006A6A76">
        <w:rPr>
          <w:rFonts w:ascii="Times New Roman" w:hAnsi="Times New Roman" w:cs="Times New Roman"/>
        </w:rPr>
        <w:tab/>
      </w:r>
      <w:r w:rsidRPr="006A6A76">
        <w:rPr>
          <w:rFonts w:ascii="Times New Roman" w:hAnsi="Times New Roman" w:cs="Times New Roman"/>
        </w:rPr>
        <w:tab/>
        <w:t>Location</w:t>
      </w:r>
      <w:r w:rsidRPr="006A6A76">
        <w:rPr>
          <w:rFonts w:ascii="Times New Roman" w:hAnsi="Times New Roman" w:cs="Times New Roman"/>
        </w:rPr>
        <w:tab/>
      </w:r>
      <w:r w:rsidRPr="006A6A76">
        <w:rPr>
          <w:rFonts w:ascii="Times New Roman" w:hAnsi="Times New Roman" w:cs="Times New Roman"/>
        </w:rPr>
        <w:tab/>
      </w:r>
      <w:r w:rsidRPr="006A6A76">
        <w:rPr>
          <w:rFonts w:ascii="Times New Roman" w:hAnsi="Times New Roman" w:cs="Times New Roman"/>
        </w:rPr>
        <w:tab/>
      </w:r>
      <w:r w:rsidRPr="006A6A76">
        <w:rPr>
          <w:rFonts w:ascii="Times New Roman" w:hAnsi="Times New Roman" w:cs="Times New Roman"/>
        </w:rPr>
        <w:tab/>
      </w:r>
      <w:r w:rsidRPr="006A6A76">
        <w:rPr>
          <w:rFonts w:ascii="Times New Roman" w:hAnsi="Times New Roman" w:cs="Times New Roman"/>
        </w:rPr>
        <w:tab/>
      </w:r>
      <w:r w:rsidRPr="006A6A76">
        <w:rPr>
          <w:rFonts w:ascii="Times New Roman" w:hAnsi="Times New Roman" w:cs="Times New Roman"/>
        </w:rPr>
        <w:tab/>
      </w:r>
      <w:r w:rsidRPr="006A6A76">
        <w:rPr>
          <w:rFonts w:ascii="Times New Roman" w:hAnsi="Times New Roman" w:cs="Times New Roman"/>
        </w:rPr>
        <w:tab/>
      </w:r>
      <w:r w:rsidRPr="006A6A76">
        <w:rPr>
          <w:rFonts w:ascii="Times New Roman" w:hAnsi="Times New Roman" w:cs="Times New Roman"/>
        </w:rPr>
        <w:tab/>
        <w:t>Amount</w:t>
      </w:r>
    </w:p>
    <w:p w:rsidR="006A6A76" w:rsidRPr="006A6A76" w:rsidRDefault="006A6A76" w:rsidP="001D7935">
      <w:pPr>
        <w:pStyle w:val="BodyText"/>
        <w:spacing w:before="37"/>
        <w:ind w:left="0" w:right="193"/>
        <w:rPr>
          <w:rFonts w:ascii="Times New Roman" w:hAnsi="Times New Roman" w:cs="Times New Roman"/>
        </w:rPr>
      </w:pPr>
    </w:p>
    <w:p w:rsidR="006A6A76" w:rsidRPr="006A6A76" w:rsidRDefault="001D7935" w:rsidP="006A6A76">
      <w:pPr>
        <w:pStyle w:val="BodyText"/>
        <w:numPr>
          <w:ilvl w:val="0"/>
          <w:numId w:val="32"/>
        </w:numPr>
        <w:spacing w:before="37"/>
        <w:ind w:right="193"/>
        <w:rPr>
          <w:rFonts w:ascii="Times New Roman" w:hAnsi="Times New Roman" w:cs="Times New Roman"/>
        </w:rPr>
      </w:pPr>
      <w:r>
        <w:rPr>
          <w:rFonts w:ascii="Times New Roman" w:hAnsi="Times New Roman" w:cs="Times New Roman"/>
        </w:rPr>
        <w:t>1227 West 17</w:t>
      </w:r>
      <w:r w:rsidRPr="001D7935">
        <w:rPr>
          <w:rFonts w:ascii="Times New Roman" w:hAnsi="Times New Roman" w:cs="Times New Roman"/>
          <w:vertAlign w:val="superscript"/>
        </w:rPr>
        <w:t>th</w:t>
      </w:r>
      <w:r>
        <w:rPr>
          <w:rFonts w:ascii="Times New Roman" w:hAnsi="Times New Roman" w:cs="Times New Roman"/>
        </w:rPr>
        <w:t xml:space="preserve"> Street (PPIN# 20169)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A6A76" w:rsidRPr="006A6A76">
        <w:rPr>
          <w:rFonts w:ascii="Times New Roman" w:hAnsi="Times New Roman" w:cs="Times New Roman"/>
        </w:rPr>
        <w:tab/>
      </w:r>
      <w:r w:rsidR="006A6A76" w:rsidRPr="006A6A76">
        <w:rPr>
          <w:rFonts w:ascii="Times New Roman" w:hAnsi="Times New Roman" w:cs="Times New Roman"/>
        </w:rPr>
        <w:tab/>
        <w:t>$_____________</w:t>
      </w: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ab/>
      </w:r>
      <w:r w:rsidRPr="006A6A76">
        <w:rPr>
          <w:rFonts w:ascii="Times New Roman" w:hAnsi="Times New Roman" w:cs="Times New Roman"/>
        </w:rPr>
        <w:tab/>
      </w:r>
    </w:p>
    <w:p w:rsidR="006A6A76" w:rsidRPr="006A6A76" w:rsidRDefault="001D7935" w:rsidP="006A6A76">
      <w:pPr>
        <w:pStyle w:val="BodyText"/>
        <w:numPr>
          <w:ilvl w:val="0"/>
          <w:numId w:val="32"/>
        </w:numPr>
        <w:spacing w:before="37"/>
        <w:ind w:right="193"/>
        <w:rPr>
          <w:rFonts w:ascii="Times New Roman" w:hAnsi="Times New Roman" w:cs="Times New Roman"/>
        </w:rPr>
      </w:pPr>
      <w:r>
        <w:rPr>
          <w:rFonts w:ascii="Times New Roman" w:hAnsi="Times New Roman" w:cs="Times New Roman"/>
        </w:rPr>
        <w:t>300 West 3</w:t>
      </w:r>
      <w:r w:rsidRPr="001D7935">
        <w:rPr>
          <w:rFonts w:ascii="Times New Roman" w:hAnsi="Times New Roman" w:cs="Times New Roman"/>
          <w:vertAlign w:val="superscript"/>
        </w:rPr>
        <w:t>rd</w:t>
      </w:r>
      <w:r>
        <w:rPr>
          <w:rFonts w:ascii="Times New Roman" w:hAnsi="Times New Roman" w:cs="Times New Roman"/>
        </w:rPr>
        <w:t xml:space="preserve"> Street</w:t>
      </w:r>
      <w:r w:rsidR="006A6A76" w:rsidRPr="006A6A76">
        <w:rPr>
          <w:rFonts w:ascii="Times New Roman" w:hAnsi="Times New Roman" w:cs="Times New Roman"/>
        </w:rPr>
        <w:tab/>
      </w:r>
      <w:r>
        <w:rPr>
          <w:rFonts w:ascii="Times New Roman" w:hAnsi="Times New Roman" w:cs="Times New Roman"/>
        </w:rPr>
        <w:t xml:space="preserve"> (PPIN# 18032)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A6A76" w:rsidRPr="006A6A76">
        <w:rPr>
          <w:rFonts w:ascii="Times New Roman" w:hAnsi="Times New Roman" w:cs="Times New Roman"/>
        </w:rPr>
        <w:t>$_____________</w:t>
      </w: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ab/>
      </w:r>
    </w:p>
    <w:p w:rsidR="006A6A76" w:rsidRPr="006A6A76" w:rsidRDefault="001D7935" w:rsidP="006A6A76">
      <w:pPr>
        <w:pStyle w:val="BodyText"/>
        <w:numPr>
          <w:ilvl w:val="0"/>
          <w:numId w:val="32"/>
        </w:numPr>
        <w:spacing w:before="37"/>
        <w:ind w:right="193"/>
        <w:rPr>
          <w:rFonts w:ascii="Times New Roman" w:hAnsi="Times New Roman" w:cs="Times New Roman"/>
        </w:rPr>
      </w:pPr>
      <w:r>
        <w:rPr>
          <w:rFonts w:ascii="Times New Roman" w:hAnsi="Times New Roman" w:cs="Times New Roman"/>
        </w:rPr>
        <w:t>1511 Pine Avenue (PPIN#19044)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A6A76" w:rsidRPr="006A6A76">
        <w:rPr>
          <w:rFonts w:ascii="Times New Roman" w:hAnsi="Times New Roman" w:cs="Times New Roman"/>
        </w:rPr>
        <w:tab/>
        <w:t>$_____________</w:t>
      </w: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ab/>
      </w:r>
    </w:p>
    <w:p w:rsidR="006A6A76" w:rsidRPr="006A6A76" w:rsidRDefault="001D7935" w:rsidP="006A6A76">
      <w:pPr>
        <w:pStyle w:val="BodyText"/>
        <w:numPr>
          <w:ilvl w:val="0"/>
          <w:numId w:val="32"/>
        </w:numPr>
        <w:spacing w:before="37"/>
        <w:ind w:right="193"/>
        <w:rPr>
          <w:rFonts w:ascii="Times New Roman" w:hAnsi="Times New Roman" w:cs="Times New Roman"/>
        </w:rPr>
      </w:pPr>
      <w:r>
        <w:rPr>
          <w:rFonts w:ascii="Times New Roman" w:hAnsi="Times New Roman" w:cs="Times New Roman"/>
        </w:rPr>
        <w:t>23 East 24</w:t>
      </w:r>
      <w:r w:rsidRPr="001D7935">
        <w:rPr>
          <w:rFonts w:ascii="Times New Roman" w:hAnsi="Times New Roman" w:cs="Times New Roman"/>
          <w:vertAlign w:val="superscript"/>
        </w:rPr>
        <w:t>th</w:t>
      </w:r>
      <w:r>
        <w:rPr>
          <w:rFonts w:ascii="Times New Roman" w:hAnsi="Times New Roman" w:cs="Times New Roman"/>
        </w:rPr>
        <w:t xml:space="preserve"> Street (PPIN# 24780)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A6A76" w:rsidRPr="006A6A76">
        <w:rPr>
          <w:rFonts w:ascii="Times New Roman" w:hAnsi="Times New Roman" w:cs="Times New Roman"/>
        </w:rPr>
        <w:tab/>
      </w:r>
      <w:r>
        <w:rPr>
          <w:rFonts w:ascii="Times New Roman" w:hAnsi="Times New Roman" w:cs="Times New Roman"/>
        </w:rPr>
        <w:tab/>
      </w:r>
      <w:r w:rsidR="006A6A76" w:rsidRPr="006A6A76">
        <w:rPr>
          <w:rFonts w:ascii="Times New Roman" w:hAnsi="Times New Roman" w:cs="Times New Roman"/>
        </w:rPr>
        <w:t>$_____________</w:t>
      </w:r>
    </w:p>
    <w:p w:rsidR="006A6A76" w:rsidRPr="006A6A76" w:rsidRDefault="006A6A76" w:rsidP="006A6A76">
      <w:pPr>
        <w:pStyle w:val="BodyText"/>
        <w:spacing w:before="37"/>
        <w:ind w:right="193"/>
        <w:rPr>
          <w:rFonts w:ascii="Times New Roman" w:hAnsi="Times New Roman" w:cs="Times New Roman"/>
        </w:rPr>
      </w:pPr>
    </w:p>
    <w:p w:rsidR="006A6A76" w:rsidRPr="006A6A76" w:rsidRDefault="001D7935" w:rsidP="006A6A76">
      <w:pPr>
        <w:pStyle w:val="BodyText"/>
        <w:numPr>
          <w:ilvl w:val="0"/>
          <w:numId w:val="32"/>
        </w:numPr>
        <w:spacing w:before="37"/>
        <w:ind w:right="193"/>
        <w:rPr>
          <w:rFonts w:ascii="Times New Roman" w:hAnsi="Times New Roman" w:cs="Times New Roman"/>
        </w:rPr>
      </w:pPr>
      <w:r>
        <w:rPr>
          <w:rFonts w:ascii="Times New Roman" w:hAnsi="Times New Roman" w:cs="Times New Roman"/>
        </w:rPr>
        <w:t>1915 Gurnee Avenue (PPIN#20445)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A6A76" w:rsidRPr="006A6A76">
        <w:rPr>
          <w:rFonts w:ascii="Times New Roman" w:hAnsi="Times New Roman" w:cs="Times New Roman"/>
        </w:rPr>
        <w:tab/>
        <w:t>$_____________</w:t>
      </w: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ab/>
      </w:r>
    </w:p>
    <w:p w:rsidR="006A6A76" w:rsidRDefault="001D7935" w:rsidP="001D7935">
      <w:pPr>
        <w:pStyle w:val="BodyText"/>
        <w:numPr>
          <w:ilvl w:val="0"/>
          <w:numId w:val="32"/>
        </w:numPr>
        <w:spacing w:before="37"/>
        <w:ind w:right="193"/>
        <w:rPr>
          <w:rFonts w:ascii="Times New Roman" w:hAnsi="Times New Roman" w:cs="Times New Roman"/>
        </w:rPr>
      </w:pPr>
      <w:r>
        <w:rPr>
          <w:rFonts w:ascii="Times New Roman" w:hAnsi="Times New Roman" w:cs="Times New Roman"/>
        </w:rPr>
        <w:t>701 Mulberry Avenue (PPIN#18772)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A6A76" w:rsidRPr="006A6A76">
        <w:rPr>
          <w:rFonts w:ascii="Times New Roman" w:hAnsi="Times New Roman" w:cs="Times New Roman"/>
        </w:rPr>
        <w:tab/>
        <w:t>$_____________</w:t>
      </w:r>
    </w:p>
    <w:p w:rsidR="001D7935" w:rsidRPr="001D7935" w:rsidRDefault="001D7935" w:rsidP="007A75F8">
      <w:pPr>
        <w:pStyle w:val="BodyText"/>
        <w:spacing w:before="37"/>
        <w:ind w:left="1320" w:right="193"/>
        <w:rPr>
          <w:rFonts w:ascii="Times New Roman" w:hAnsi="Times New Roman" w:cs="Times New Roman"/>
        </w:rPr>
      </w:pPr>
      <w:bookmarkStart w:id="0" w:name="_GoBack"/>
      <w:bookmarkEnd w:id="0"/>
    </w:p>
    <w:p w:rsidR="006A6A76" w:rsidRPr="006A6A76" w:rsidRDefault="001D7935" w:rsidP="006A6A76">
      <w:pPr>
        <w:pStyle w:val="BodyText"/>
        <w:numPr>
          <w:ilvl w:val="0"/>
          <w:numId w:val="32"/>
        </w:numPr>
        <w:spacing w:before="37"/>
        <w:ind w:right="193"/>
        <w:rPr>
          <w:rFonts w:ascii="Times New Roman" w:hAnsi="Times New Roman" w:cs="Times New Roman"/>
        </w:rPr>
      </w:pPr>
      <w:r>
        <w:rPr>
          <w:rFonts w:ascii="Times New Roman" w:hAnsi="Times New Roman" w:cs="Times New Roman"/>
        </w:rPr>
        <w:t>1621 Mulberry Avenue (PPIN#19784)</w:t>
      </w:r>
      <w:r w:rsidR="006A6A76" w:rsidRPr="006A6A76">
        <w:rPr>
          <w:rFonts w:ascii="Times New Roman" w:hAnsi="Times New Roman" w:cs="Times New Roman"/>
        </w:rPr>
        <w:tab/>
      </w:r>
      <w:r w:rsidR="006A6A76" w:rsidRPr="006A6A76">
        <w:rPr>
          <w:rFonts w:ascii="Times New Roman" w:hAnsi="Times New Roman" w:cs="Times New Roman"/>
        </w:rPr>
        <w:tab/>
      </w:r>
      <w:r w:rsidR="006A6A76" w:rsidRPr="006A6A76">
        <w:rPr>
          <w:rFonts w:ascii="Times New Roman" w:hAnsi="Times New Roman" w:cs="Times New Roman"/>
        </w:rPr>
        <w:tab/>
      </w:r>
      <w:r w:rsidR="006A6A76" w:rsidRPr="006A6A76">
        <w:rPr>
          <w:rFonts w:ascii="Times New Roman" w:hAnsi="Times New Roman" w:cs="Times New Roman"/>
        </w:rPr>
        <w:tab/>
        <w:t>$_____________</w:t>
      </w: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ab/>
      </w:r>
    </w:p>
    <w:p w:rsidR="006A6A76" w:rsidRDefault="001D7935" w:rsidP="006A6A76">
      <w:pPr>
        <w:pStyle w:val="BodyText"/>
        <w:numPr>
          <w:ilvl w:val="0"/>
          <w:numId w:val="32"/>
        </w:numPr>
        <w:spacing w:before="37"/>
        <w:ind w:right="193"/>
        <w:rPr>
          <w:rFonts w:ascii="Times New Roman" w:hAnsi="Times New Roman" w:cs="Times New Roman"/>
        </w:rPr>
      </w:pPr>
      <w:r>
        <w:rPr>
          <w:rFonts w:ascii="Times New Roman" w:hAnsi="Times New Roman" w:cs="Times New Roman"/>
        </w:rPr>
        <w:t>1623 Mulberry Avenue (PPIN#19960)</w:t>
      </w:r>
      <w:r>
        <w:rPr>
          <w:rFonts w:ascii="Times New Roman" w:hAnsi="Times New Roman" w:cs="Times New Roman"/>
        </w:rPr>
        <w:tab/>
      </w:r>
      <w:r>
        <w:rPr>
          <w:rFonts w:ascii="Times New Roman" w:hAnsi="Times New Roman" w:cs="Times New Roman"/>
        </w:rPr>
        <w:tab/>
      </w:r>
      <w:r w:rsidR="006A6A76" w:rsidRPr="006A6A76">
        <w:rPr>
          <w:rFonts w:ascii="Times New Roman" w:hAnsi="Times New Roman" w:cs="Times New Roman"/>
        </w:rPr>
        <w:tab/>
      </w:r>
      <w:r w:rsidR="006A6A76" w:rsidRPr="006A6A76">
        <w:rPr>
          <w:rFonts w:ascii="Times New Roman" w:hAnsi="Times New Roman" w:cs="Times New Roman"/>
        </w:rPr>
        <w:tab/>
        <w:t>$_____________</w:t>
      </w:r>
    </w:p>
    <w:p w:rsidR="001D7935" w:rsidRDefault="001D7935" w:rsidP="001D7935">
      <w:pPr>
        <w:pStyle w:val="ListParagraph"/>
        <w:ind w:left="1320"/>
        <w:rPr>
          <w:rFonts w:ascii="Times New Roman" w:eastAsia="Calibri" w:hAnsi="Times New Roman" w:cs="Times New Roman"/>
        </w:rPr>
      </w:pPr>
    </w:p>
    <w:p w:rsidR="001D7935" w:rsidRDefault="001D7935" w:rsidP="001D7935">
      <w:pPr>
        <w:pStyle w:val="ListParagraph"/>
        <w:ind w:left="1320"/>
        <w:rPr>
          <w:rFonts w:ascii="Times New Roman" w:eastAsia="Calibri" w:hAnsi="Times New Roman" w:cs="Times New Roman"/>
        </w:rPr>
      </w:pPr>
    </w:p>
    <w:p w:rsidR="001D7935" w:rsidRDefault="001D7935" w:rsidP="001D7935">
      <w:pPr>
        <w:pStyle w:val="ListParagraph"/>
        <w:numPr>
          <w:ilvl w:val="0"/>
          <w:numId w:val="32"/>
        </w:numPr>
        <w:rPr>
          <w:rFonts w:ascii="Times New Roman" w:eastAsia="Calibri" w:hAnsi="Times New Roman" w:cs="Times New Roman"/>
        </w:rPr>
      </w:pPr>
      <w:r>
        <w:rPr>
          <w:rFonts w:ascii="Times New Roman" w:eastAsia="Calibri" w:hAnsi="Times New Roman" w:cs="Times New Roman"/>
        </w:rPr>
        <w:t>530 Brockman Avenue (PPIN#18467)</w:t>
      </w:r>
      <w:r>
        <w:rPr>
          <w:rFonts w:ascii="Times New Roman" w:eastAsia="Calibri" w:hAnsi="Times New Roman" w:cs="Times New Roman"/>
        </w:rPr>
        <w:tab/>
      </w:r>
      <w:r w:rsidRPr="001D7935">
        <w:rPr>
          <w:rFonts w:ascii="Times New Roman" w:eastAsia="Calibri" w:hAnsi="Times New Roman" w:cs="Times New Roman"/>
        </w:rPr>
        <w:tab/>
      </w:r>
      <w:r w:rsidRPr="001D7935">
        <w:rPr>
          <w:rFonts w:ascii="Times New Roman" w:eastAsia="Calibri" w:hAnsi="Times New Roman" w:cs="Times New Roman"/>
        </w:rPr>
        <w:tab/>
      </w:r>
      <w:r w:rsidRPr="001D7935">
        <w:rPr>
          <w:rFonts w:ascii="Times New Roman" w:eastAsia="Calibri" w:hAnsi="Times New Roman" w:cs="Times New Roman"/>
        </w:rPr>
        <w:tab/>
        <w:t>$_____________</w:t>
      </w:r>
    </w:p>
    <w:p w:rsidR="001D7935" w:rsidRDefault="001D7935" w:rsidP="001D7935">
      <w:pPr>
        <w:pStyle w:val="ListParagraph"/>
        <w:ind w:left="1320"/>
        <w:rPr>
          <w:rFonts w:ascii="Times New Roman" w:eastAsia="Calibri" w:hAnsi="Times New Roman" w:cs="Times New Roman"/>
        </w:rPr>
      </w:pPr>
    </w:p>
    <w:p w:rsidR="001D7935" w:rsidRDefault="001D7935" w:rsidP="001D7935">
      <w:pPr>
        <w:pStyle w:val="ListParagraph"/>
        <w:ind w:left="1320"/>
        <w:rPr>
          <w:rFonts w:ascii="Times New Roman" w:eastAsia="Calibri" w:hAnsi="Times New Roman" w:cs="Times New Roman"/>
        </w:rPr>
      </w:pPr>
    </w:p>
    <w:p w:rsidR="001D7935" w:rsidRPr="001D7935" w:rsidRDefault="001D7935" w:rsidP="001D7935">
      <w:pPr>
        <w:pStyle w:val="ListParagraph"/>
        <w:numPr>
          <w:ilvl w:val="0"/>
          <w:numId w:val="32"/>
        </w:numPr>
        <w:rPr>
          <w:rFonts w:ascii="Times New Roman" w:eastAsia="Calibri" w:hAnsi="Times New Roman" w:cs="Times New Roman"/>
        </w:rPr>
      </w:pPr>
      <w:r>
        <w:rPr>
          <w:rFonts w:ascii="Times New Roman" w:eastAsia="Calibri" w:hAnsi="Times New Roman" w:cs="Times New Roman"/>
        </w:rPr>
        <w:t>1802 Walnut Avenue (PPIN# 20337)</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1D7935">
        <w:rPr>
          <w:rFonts w:ascii="Times New Roman" w:eastAsia="Calibri" w:hAnsi="Times New Roman" w:cs="Times New Roman"/>
        </w:rPr>
        <w:t>$_____________</w:t>
      </w:r>
    </w:p>
    <w:p w:rsidR="001D7935" w:rsidRPr="001D7935" w:rsidRDefault="001D7935" w:rsidP="001D7935">
      <w:pPr>
        <w:pStyle w:val="ListParagraph"/>
        <w:ind w:left="1320"/>
        <w:rPr>
          <w:rFonts w:ascii="Times New Roman" w:eastAsia="Calibri" w:hAnsi="Times New Roman" w:cs="Times New Roman"/>
        </w:rPr>
      </w:pPr>
    </w:p>
    <w:p w:rsidR="001D7935" w:rsidRPr="006A6A76" w:rsidRDefault="001D7935" w:rsidP="001D7935">
      <w:pPr>
        <w:pStyle w:val="BodyText"/>
        <w:spacing w:before="37"/>
        <w:ind w:left="1320" w:right="193"/>
        <w:rPr>
          <w:rFonts w:ascii="Times New Roman" w:hAnsi="Times New Roman" w:cs="Times New Roman"/>
        </w:rPr>
      </w:pPr>
    </w:p>
    <w:p w:rsidR="006A6A76" w:rsidRPr="006A6A76" w:rsidRDefault="006A6A76" w:rsidP="006A6A76">
      <w:pPr>
        <w:pStyle w:val="BodyText"/>
        <w:spacing w:before="37"/>
        <w:ind w:right="193"/>
        <w:rPr>
          <w:rFonts w:ascii="Times New Roman" w:hAnsi="Times New Roman" w:cs="Times New Roman"/>
        </w:rPr>
      </w:pPr>
    </w:p>
    <w:p w:rsidR="006A6A76" w:rsidRPr="006A6A76" w:rsidRDefault="006A6A76" w:rsidP="006A6A76">
      <w:pPr>
        <w:pStyle w:val="BodyText"/>
        <w:spacing w:before="37"/>
        <w:ind w:right="193"/>
        <w:rPr>
          <w:rFonts w:ascii="Times New Roman" w:hAnsi="Times New Roman" w:cs="Times New Roman"/>
        </w:rPr>
      </w:pP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ab/>
      </w:r>
      <w:r w:rsidRPr="006A6A76">
        <w:rPr>
          <w:rFonts w:ascii="Times New Roman" w:hAnsi="Times New Roman" w:cs="Times New Roman"/>
        </w:rPr>
        <w:tab/>
      </w:r>
      <w:r w:rsidRPr="006A6A76">
        <w:rPr>
          <w:rFonts w:ascii="Times New Roman" w:hAnsi="Times New Roman" w:cs="Times New Roman"/>
        </w:rPr>
        <w:tab/>
      </w:r>
      <w:r w:rsidRPr="006A6A76">
        <w:rPr>
          <w:rFonts w:ascii="Times New Roman" w:hAnsi="Times New Roman" w:cs="Times New Roman"/>
        </w:rPr>
        <w:tab/>
      </w:r>
      <w:r w:rsidRPr="006A6A76">
        <w:rPr>
          <w:rFonts w:ascii="Times New Roman" w:hAnsi="Times New Roman" w:cs="Times New Roman"/>
        </w:rPr>
        <w:tab/>
        <w:t>Total</w:t>
      </w:r>
      <w:r w:rsidRPr="006A6A76">
        <w:rPr>
          <w:rFonts w:ascii="Times New Roman" w:hAnsi="Times New Roman" w:cs="Times New Roman"/>
        </w:rPr>
        <w:tab/>
      </w:r>
      <w:r w:rsidRPr="006A6A76">
        <w:rPr>
          <w:rFonts w:ascii="Times New Roman" w:hAnsi="Times New Roman" w:cs="Times New Roman"/>
        </w:rPr>
        <w:tab/>
      </w:r>
      <w:r w:rsidRPr="006A6A76">
        <w:rPr>
          <w:rFonts w:ascii="Times New Roman" w:hAnsi="Times New Roman" w:cs="Times New Roman"/>
        </w:rPr>
        <w:tab/>
      </w:r>
      <w:r w:rsidRPr="006A6A76">
        <w:rPr>
          <w:rFonts w:ascii="Times New Roman" w:hAnsi="Times New Roman" w:cs="Times New Roman"/>
        </w:rPr>
        <w:tab/>
      </w:r>
      <w:r w:rsidRPr="006A6A76">
        <w:rPr>
          <w:rFonts w:ascii="Times New Roman" w:hAnsi="Times New Roman" w:cs="Times New Roman"/>
        </w:rPr>
        <w:tab/>
        <w:t>$____________</w:t>
      </w:r>
    </w:p>
    <w:p w:rsidR="006A6A76" w:rsidRPr="006A6A76" w:rsidRDefault="006A6A76" w:rsidP="006A6A76">
      <w:pPr>
        <w:pStyle w:val="BodyText"/>
        <w:spacing w:before="37"/>
        <w:ind w:right="193"/>
        <w:rPr>
          <w:rFonts w:ascii="Times New Roman" w:hAnsi="Times New Roman" w:cs="Times New Roman"/>
        </w:rPr>
      </w:pPr>
    </w:p>
    <w:p w:rsidR="006A6A76" w:rsidRPr="006A6A76" w:rsidRDefault="006A6A76" w:rsidP="006A6A76">
      <w:pPr>
        <w:pStyle w:val="BodyText"/>
        <w:spacing w:before="37"/>
        <w:ind w:right="193"/>
        <w:rPr>
          <w:rFonts w:ascii="Times New Roman" w:hAnsi="Times New Roman" w:cs="Times New Roman"/>
        </w:rPr>
      </w:pPr>
    </w:p>
    <w:p w:rsidR="006A6A76" w:rsidRPr="006A6A76" w:rsidRDefault="006A6A76" w:rsidP="006A6A76">
      <w:pPr>
        <w:pStyle w:val="BodyText"/>
        <w:spacing w:before="37"/>
        <w:ind w:right="193"/>
        <w:rPr>
          <w:rFonts w:ascii="Times New Roman" w:hAnsi="Times New Roman" w:cs="Times New Roman"/>
        </w:rPr>
      </w:pPr>
    </w:p>
    <w:p w:rsidR="0029219D" w:rsidRDefault="006A6A76">
      <w:pPr>
        <w:rPr>
          <w:rFonts w:ascii="Times New Roman" w:hAnsi="Times New Roman" w:cs="Times New Roman"/>
        </w:rPr>
      </w:pPr>
      <w:r w:rsidRPr="006A6A76">
        <w:rPr>
          <w:rFonts w:ascii="Times New Roman" w:hAnsi="Times New Roman" w:cs="Times New Roman"/>
        </w:rPr>
        <w:br w:type="page"/>
      </w: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r w:rsidRPr="0029219D">
        <w:rPr>
          <w:rFonts w:ascii="Times New Roman" w:eastAsia="Times New Roman" w:hAnsi="Times New Roman" w:cs="Times New Roman"/>
          <w:sz w:val="24"/>
          <w:szCs w:val="24"/>
        </w:rPr>
        <w:lastRenderedPageBreak/>
        <w:t xml:space="preserve">The undersigned offers and agrees, if this offer is accepted within thirty (30) calendar days from the date for receipt of offers to furnish any or all items upon which price set opposite each item at the designated point(s) within the time specified. </w:t>
      </w:r>
    </w:p>
    <w:p w:rsidR="0029219D" w:rsidRPr="0029219D" w:rsidRDefault="0029219D" w:rsidP="0029219D">
      <w:pPr>
        <w:autoSpaceDE w:val="0"/>
        <w:autoSpaceDN w:val="0"/>
        <w:adjustRightInd w:val="0"/>
        <w:spacing w:before="4" w:after="0" w:line="283" w:lineRule="exact"/>
        <w:rPr>
          <w:rFonts w:ascii="Times New Roman" w:eastAsia="Times New Roman" w:hAnsi="Times New Roman" w:cs="Times New Roman"/>
          <w:sz w:val="24"/>
          <w:szCs w:val="24"/>
        </w:rPr>
      </w:pP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t>__________________________________</w:t>
      </w: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t>Name and Title</w:t>
      </w: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t>__________________________________</w:t>
      </w: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t>Company</w:t>
      </w: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t>__________________________________</w:t>
      </w: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t>Address</w:t>
      </w: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t>__________________________________</w:t>
      </w: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r>
      <w:r w:rsidRPr="0029219D">
        <w:rPr>
          <w:rFonts w:ascii="Times New Roman" w:eastAsia="Times New Roman" w:hAnsi="Times New Roman" w:cs="Times New Roman"/>
          <w:sz w:val="24"/>
          <w:szCs w:val="24"/>
        </w:rPr>
        <w:tab/>
        <w:t>Date</w:t>
      </w: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u w:val="single"/>
        </w:rPr>
      </w:pP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u w:val="single"/>
        </w:rPr>
      </w:pPr>
      <w:r w:rsidRPr="0029219D">
        <w:rPr>
          <w:rFonts w:ascii="Times New Roman" w:eastAsia="Times New Roman" w:hAnsi="Times New Roman" w:cs="Times New Roman"/>
          <w:sz w:val="24"/>
          <w:szCs w:val="24"/>
          <w:u w:val="single"/>
        </w:rPr>
        <w:t xml:space="preserve">Discount for Prompt Payment </w:t>
      </w: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r w:rsidRPr="0029219D">
        <w:rPr>
          <w:rFonts w:ascii="Times New Roman" w:eastAsia="Times New Roman" w:hAnsi="Times New Roman" w:cs="Times New Roman"/>
          <w:sz w:val="24"/>
          <w:szCs w:val="24"/>
        </w:rPr>
        <w:t>________________   % 10 calendar days;</w:t>
      </w:r>
      <w:r w:rsidRPr="0029219D">
        <w:rPr>
          <w:rFonts w:ascii="Times New Roman" w:eastAsia="Times New Roman" w:hAnsi="Times New Roman" w:cs="Times New Roman"/>
          <w:sz w:val="24"/>
          <w:szCs w:val="24"/>
        </w:rPr>
        <w:tab/>
        <w:t>__________________</w:t>
      </w:r>
      <w:proofErr w:type="gramStart"/>
      <w:r w:rsidRPr="0029219D">
        <w:rPr>
          <w:rFonts w:ascii="Times New Roman" w:eastAsia="Times New Roman" w:hAnsi="Times New Roman" w:cs="Times New Roman"/>
          <w:sz w:val="24"/>
          <w:szCs w:val="24"/>
        </w:rPr>
        <w:t>_  %</w:t>
      </w:r>
      <w:proofErr w:type="gramEnd"/>
      <w:r w:rsidRPr="0029219D">
        <w:rPr>
          <w:rFonts w:ascii="Times New Roman" w:eastAsia="Times New Roman" w:hAnsi="Times New Roman" w:cs="Times New Roman"/>
          <w:sz w:val="24"/>
          <w:szCs w:val="24"/>
        </w:rPr>
        <w:t xml:space="preserve"> 20 calendar days </w:t>
      </w: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r w:rsidRPr="0029219D">
        <w:rPr>
          <w:rFonts w:ascii="Times New Roman" w:eastAsia="Times New Roman" w:hAnsi="Times New Roman" w:cs="Times New Roman"/>
          <w:sz w:val="24"/>
          <w:szCs w:val="24"/>
        </w:rPr>
        <w:t>________________ % 30 calendar days;</w:t>
      </w:r>
      <w:r w:rsidRPr="0029219D">
        <w:rPr>
          <w:rFonts w:ascii="Times New Roman" w:eastAsia="Times New Roman" w:hAnsi="Times New Roman" w:cs="Times New Roman"/>
          <w:sz w:val="24"/>
          <w:szCs w:val="24"/>
        </w:rPr>
        <w:tab/>
        <w:t>___________ % ________ calendar days</w:t>
      </w: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p>
    <w:p w:rsidR="0029219D" w:rsidRPr="0029219D" w:rsidRDefault="0029219D" w:rsidP="0029219D">
      <w:pPr>
        <w:autoSpaceDE w:val="0"/>
        <w:autoSpaceDN w:val="0"/>
        <w:adjustRightInd w:val="0"/>
        <w:spacing w:after="0" w:line="278" w:lineRule="exact"/>
        <w:rPr>
          <w:rFonts w:ascii="Times New Roman" w:eastAsia="Times New Roman" w:hAnsi="Times New Roman" w:cs="Times New Roman"/>
          <w:sz w:val="24"/>
          <w:szCs w:val="24"/>
        </w:rPr>
      </w:pPr>
      <w:r w:rsidRPr="0029219D">
        <w:rPr>
          <w:rFonts w:ascii="Times New Roman" w:eastAsia="Times New Roman" w:hAnsi="Times New Roman" w:cs="Times New Roman"/>
          <w:sz w:val="24"/>
          <w:szCs w:val="24"/>
        </w:rPr>
        <w:t xml:space="preserve"> </w:t>
      </w:r>
    </w:p>
    <w:p w:rsidR="006A6A76" w:rsidRPr="0029219D" w:rsidRDefault="0029219D">
      <w:pPr>
        <w:rPr>
          <w:rFonts w:ascii="Times New Roman" w:hAnsi="Times New Roman" w:cs="Times New Roman"/>
        </w:rPr>
      </w:pPr>
      <w:r>
        <w:rPr>
          <w:rFonts w:ascii="Times New Roman" w:hAnsi="Times New Roman" w:cs="Times New Roman"/>
        </w:rPr>
        <w:br w:type="page"/>
      </w:r>
    </w:p>
    <w:p w:rsidR="006A6A76" w:rsidRPr="006A6A76" w:rsidRDefault="006A6A76" w:rsidP="006A6A76">
      <w:pPr>
        <w:pStyle w:val="BodyText"/>
        <w:spacing w:before="37"/>
        <w:ind w:right="193"/>
        <w:jc w:val="center"/>
        <w:rPr>
          <w:rFonts w:ascii="Times New Roman" w:hAnsi="Times New Roman" w:cs="Times New Roman"/>
          <w:b/>
        </w:rPr>
      </w:pPr>
      <w:r w:rsidRPr="006A6A76">
        <w:rPr>
          <w:rFonts w:ascii="Times New Roman" w:hAnsi="Times New Roman" w:cs="Times New Roman"/>
          <w:b/>
        </w:rPr>
        <w:lastRenderedPageBreak/>
        <w:t>GENERAL PROVISIONS</w:t>
      </w:r>
    </w:p>
    <w:p w:rsidR="006A6A76" w:rsidRPr="006A6A76" w:rsidRDefault="006A6A76" w:rsidP="006A6A76">
      <w:pPr>
        <w:pStyle w:val="BodyText"/>
        <w:spacing w:before="37"/>
        <w:ind w:right="193"/>
        <w:rPr>
          <w:rFonts w:ascii="Times New Roman" w:hAnsi="Times New Roman" w:cs="Times New Roman"/>
        </w:rPr>
      </w:pP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1. Award will be based on the low responsive bid.</w:t>
      </w: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2. Notwithstanding any other provisions set fo</w:t>
      </w:r>
      <w:r w:rsidR="00C9642D">
        <w:rPr>
          <w:rFonts w:ascii="Times New Roman" w:hAnsi="Times New Roman" w:cs="Times New Roman"/>
        </w:rPr>
        <w:t>rth</w:t>
      </w:r>
      <w:r w:rsidRPr="006A6A76">
        <w:rPr>
          <w:rFonts w:ascii="Times New Roman" w:hAnsi="Times New Roman" w:cs="Times New Roman"/>
        </w:rPr>
        <w:t xml:space="preserve"> in this solicitation, factors in evaluation of offers, received in response hereto shall be evaluated in accordance with the following "Standards for Evaluation of Offers".</w:t>
      </w:r>
    </w:p>
    <w:p w:rsidR="006A6A76" w:rsidRPr="006A6A76" w:rsidRDefault="006A6A76" w:rsidP="006A6A76">
      <w:pPr>
        <w:pStyle w:val="BodyText"/>
        <w:spacing w:before="37"/>
        <w:ind w:right="193"/>
        <w:rPr>
          <w:rFonts w:ascii="Times New Roman" w:hAnsi="Times New Roman" w:cs="Times New Roman"/>
          <w:i/>
        </w:rPr>
      </w:pPr>
      <w:r w:rsidRPr="006A6A76">
        <w:rPr>
          <w:rFonts w:ascii="Times New Roman" w:hAnsi="Times New Roman" w:cs="Times New Roman"/>
          <w:i/>
        </w:rPr>
        <w:t>Standards for Evaluation of Offers:</w:t>
      </w:r>
    </w:p>
    <w:p w:rsidR="006A6A76" w:rsidRPr="006A6A76" w:rsidRDefault="006A6A76" w:rsidP="006A6A76">
      <w:pPr>
        <w:pStyle w:val="BodyText"/>
        <w:spacing w:before="37"/>
        <w:ind w:right="193"/>
        <w:rPr>
          <w:rFonts w:ascii="Times New Roman" w:hAnsi="Times New Roman" w:cs="Times New Roman"/>
        </w:rPr>
      </w:pPr>
      <w:r w:rsidRPr="006A6A76">
        <w:rPr>
          <w:rFonts w:ascii="Times New Roman" w:hAnsi="Times New Roman" w:cs="Times New Roman"/>
        </w:rPr>
        <w:t>Factors of evaluation pertinent to this requirement are those which are set forth below. However, while ce</w:t>
      </w:r>
      <w:r w:rsidR="00C9642D">
        <w:rPr>
          <w:rFonts w:ascii="Times New Roman" w:hAnsi="Times New Roman" w:cs="Times New Roman"/>
        </w:rPr>
        <w:t xml:space="preserve">rtain </w:t>
      </w:r>
      <w:r w:rsidRPr="006A6A76">
        <w:rPr>
          <w:rFonts w:ascii="Times New Roman" w:hAnsi="Times New Roman" w:cs="Times New Roman"/>
        </w:rPr>
        <w:t>factors are more applicable to this requirement, than others, the City of Anniston reserves the right of such flexibility in evaluation as is necessary to assure placement of the contract in the best interest of the City of Anniston.</w:t>
      </w:r>
    </w:p>
    <w:p w:rsidR="006A6A76" w:rsidRPr="006A6A76" w:rsidRDefault="006A6A76" w:rsidP="006A6A76">
      <w:pPr>
        <w:pStyle w:val="BodyText"/>
        <w:numPr>
          <w:ilvl w:val="0"/>
          <w:numId w:val="33"/>
        </w:numPr>
        <w:spacing w:before="37"/>
        <w:ind w:left="479" w:right="193"/>
        <w:rPr>
          <w:rFonts w:ascii="Times New Roman" w:hAnsi="Times New Roman" w:cs="Times New Roman"/>
        </w:rPr>
      </w:pPr>
      <w:r w:rsidRPr="006A6A76">
        <w:rPr>
          <w:rFonts w:ascii="Times New Roman" w:hAnsi="Times New Roman" w:cs="Times New Roman"/>
        </w:rPr>
        <w:t>Price Evaluation Factors:</w:t>
      </w:r>
    </w:p>
    <w:p w:rsidR="006A6A76" w:rsidRPr="006A6A76" w:rsidRDefault="006A6A76" w:rsidP="006A6A76">
      <w:pPr>
        <w:pStyle w:val="BodyText"/>
        <w:numPr>
          <w:ilvl w:val="0"/>
          <w:numId w:val="34"/>
        </w:numPr>
        <w:spacing w:before="37"/>
        <w:ind w:right="193"/>
        <w:rPr>
          <w:rFonts w:ascii="Times New Roman" w:hAnsi="Times New Roman" w:cs="Times New Roman"/>
        </w:rPr>
      </w:pPr>
      <w:r w:rsidRPr="006A6A76">
        <w:rPr>
          <w:rFonts w:ascii="Times New Roman" w:hAnsi="Times New Roman" w:cs="Times New Roman"/>
        </w:rPr>
        <w:t>Quoted unit and/or Aggregate Prices as Applicable: When necessary, evaluation will cover a complete analysis of costs incident to this procurement.</w:t>
      </w:r>
    </w:p>
    <w:p w:rsidR="006A6A76" w:rsidRPr="006A6A76" w:rsidRDefault="006A6A76" w:rsidP="006A6A76">
      <w:pPr>
        <w:pStyle w:val="BodyText"/>
        <w:numPr>
          <w:ilvl w:val="0"/>
          <w:numId w:val="33"/>
        </w:numPr>
        <w:spacing w:before="37"/>
        <w:ind w:left="479" w:right="193"/>
        <w:rPr>
          <w:rFonts w:ascii="Times New Roman" w:hAnsi="Times New Roman" w:cs="Times New Roman"/>
        </w:rPr>
      </w:pPr>
      <w:r w:rsidRPr="006A6A76">
        <w:rPr>
          <w:rFonts w:ascii="Times New Roman" w:hAnsi="Times New Roman" w:cs="Times New Roman"/>
        </w:rPr>
        <w:t>Non-Price Evaluation Factors: (Administrative factors to be considered in making award under this solicitation)</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1. Record in performing other contracts.</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2. Available capacity for performing the proposed award and the delivery schedule.</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 xml:space="preserve">3. </w:t>
      </w:r>
      <w:r w:rsidRPr="006A6A76">
        <w:rPr>
          <w:rFonts w:ascii="Times New Roman" w:hAnsi="Times New Roman" w:cs="Times New Roman"/>
          <w:b/>
        </w:rPr>
        <w:t>Delivery:</w:t>
      </w:r>
      <w:r w:rsidRPr="006A6A76">
        <w:rPr>
          <w:rFonts w:ascii="Times New Roman" w:hAnsi="Times New Roman" w:cs="Times New Roman"/>
        </w:rPr>
        <w:t xml:space="preserve"> Delivery shall be F.O.B. destination (Anniston, Alabama).</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 xml:space="preserve">4. </w:t>
      </w:r>
      <w:r w:rsidRPr="006A6A76">
        <w:rPr>
          <w:rFonts w:ascii="Times New Roman" w:hAnsi="Times New Roman" w:cs="Times New Roman"/>
          <w:b/>
        </w:rPr>
        <w:t>Inspections and Acceptance:</w:t>
      </w:r>
      <w:r w:rsidRPr="006A6A76">
        <w:rPr>
          <w:rFonts w:ascii="Times New Roman" w:hAnsi="Times New Roman" w:cs="Times New Roman"/>
        </w:rPr>
        <w:t xml:space="preserve"> Shall be accomplished by the City of Anniston Purchasing Agent at the F.O.B. destination point.</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 xml:space="preserve">5. </w:t>
      </w:r>
      <w:r w:rsidRPr="006A6A76">
        <w:rPr>
          <w:rFonts w:ascii="Times New Roman" w:hAnsi="Times New Roman" w:cs="Times New Roman"/>
          <w:b/>
        </w:rPr>
        <w:t>Workmanship:</w:t>
      </w:r>
      <w:r w:rsidRPr="006A6A76">
        <w:rPr>
          <w:rFonts w:ascii="Times New Roman" w:hAnsi="Times New Roman" w:cs="Times New Roman"/>
        </w:rPr>
        <w:t xml:space="preserve"> The materials used in fabrication of the equipment shall be new, suitable for the purpose used and free of all defects which may affect the serviceability of the finished product. Workmanship shall be in accordance with the best commercial practice.</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 xml:space="preserve">6. </w:t>
      </w:r>
      <w:r w:rsidRPr="006A6A76">
        <w:rPr>
          <w:rFonts w:ascii="Times New Roman" w:hAnsi="Times New Roman" w:cs="Times New Roman"/>
          <w:b/>
        </w:rPr>
        <w:t>Warranty:</w:t>
      </w:r>
      <w:r w:rsidRPr="006A6A76">
        <w:rPr>
          <w:rFonts w:ascii="Times New Roman" w:hAnsi="Times New Roman" w:cs="Times New Roman"/>
        </w:rPr>
        <w:t xml:space="preserve"> The equipment shall be guaranteed against any and all defects in materials, workmanship and/or design, which are not detected prior to acceptanc</w:t>
      </w:r>
      <w:r w:rsidR="00C9642D">
        <w:rPr>
          <w:rFonts w:ascii="Times New Roman" w:hAnsi="Times New Roman" w:cs="Times New Roman"/>
        </w:rPr>
        <w:t xml:space="preserve">e which may develop within </w:t>
      </w:r>
      <w:proofErr w:type="gramStart"/>
      <w:r w:rsidR="00C9642D">
        <w:rPr>
          <w:rFonts w:ascii="Times New Roman" w:hAnsi="Times New Roman" w:cs="Times New Roman"/>
        </w:rPr>
        <w:t>one(</w:t>
      </w:r>
      <w:proofErr w:type="gramEnd"/>
      <w:r w:rsidR="00C9642D">
        <w:rPr>
          <w:rFonts w:ascii="Times New Roman" w:hAnsi="Times New Roman" w:cs="Times New Roman"/>
        </w:rPr>
        <w:t>1</w:t>
      </w:r>
      <w:r w:rsidRPr="006A6A76">
        <w:rPr>
          <w:rFonts w:ascii="Times New Roman" w:hAnsi="Times New Roman" w:cs="Times New Roman"/>
        </w:rPr>
        <w:t>) year after delivery of the equipment to the City of Anniston. Such defective units shall be replaced or corrected by the contractor at no cost to the City with all transportation charges prepaid.</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7. No errors will be corrected after bids are opened. No prices shall include state or Federal excise taxes.</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8. The City of Anniston reserves the right to accept or reject all bids or any portion thereof.</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9. Bids shall be submitted in sealed envelopes and marked with Invitation for Bid Number and Bid Opening Date.</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10. Bidder shall have all necessary licenses and /or permits prior to commencing the job.</w:t>
      </w:r>
    </w:p>
    <w:p w:rsidR="006A6A76" w:rsidRDefault="006A6A76" w:rsidP="006A6A76">
      <w:pPr>
        <w:pStyle w:val="BodyText"/>
        <w:spacing w:before="37"/>
        <w:ind w:left="479" w:right="193"/>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2826327</wp:posOffset>
                </wp:positionH>
                <wp:positionV relativeFrom="paragraph">
                  <wp:posOffset>115496</wp:posOffset>
                </wp:positionV>
                <wp:extent cx="1347850" cy="0"/>
                <wp:effectExtent l="0" t="0" r="24130" b="19050"/>
                <wp:wrapNone/>
                <wp:docPr id="383" name="Straight Connector 383"/>
                <wp:cNvGraphicFramePr/>
                <a:graphic xmlns:a="http://schemas.openxmlformats.org/drawingml/2006/main">
                  <a:graphicData uri="http://schemas.microsoft.com/office/word/2010/wordprocessingShape">
                    <wps:wsp>
                      <wps:cNvCnPr/>
                      <wps:spPr>
                        <a:xfrm>
                          <a:off x="0" y="0"/>
                          <a:ext cx="13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F9EC38" id="Straight Connector 38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2.55pt,9.1pt" to="328.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" strokecolor="black [3040]"/>
            </w:pict>
          </mc:Fallback>
        </mc:AlternateContent>
      </w:r>
      <w:r w:rsidRPr="006A6A76">
        <w:rPr>
          <w:rFonts w:ascii="Times New Roman" w:hAnsi="Times New Roman" w:cs="Times New Roman"/>
        </w:rPr>
        <w:t xml:space="preserve">11. Bidder's City of Anniston License Number is </w:t>
      </w:r>
      <w:r w:rsidRPr="006A6A76">
        <w:rPr>
          <w:rFonts w:ascii="Times New Roman" w:hAnsi="Times New Roman" w:cs="Times New Roman"/>
        </w:rPr>
        <w:tab/>
      </w:r>
    </w:p>
    <w:p w:rsidR="006A6A76" w:rsidRDefault="006A6A76" w:rsidP="006A6A76">
      <w:pPr>
        <w:pStyle w:val="BodyText"/>
        <w:spacing w:before="37"/>
        <w:ind w:left="479" w:right="193"/>
        <w:rPr>
          <w:rFonts w:ascii="Times New Roman" w:hAnsi="Times New Roman" w:cs="Times New Roman"/>
        </w:rPr>
      </w:pPr>
    </w:p>
    <w:p w:rsidR="006A6A76" w:rsidRDefault="006A6A76" w:rsidP="006A6A76">
      <w:pPr>
        <w:pStyle w:val="BodyText"/>
        <w:spacing w:before="37"/>
        <w:ind w:left="479" w:right="193"/>
        <w:rPr>
          <w:rFonts w:ascii="Times New Roman" w:hAnsi="Times New Roman" w:cs="Times New Roman"/>
        </w:rPr>
      </w:pPr>
    </w:p>
    <w:p w:rsidR="006A6A76" w:rsidRDefault="006A6A76" w:rsidP="006A6A76">
      <w:pPr>
        <w:pStyle w:val="BodyText"/>
        <w:spacing w:before="37"/>
        <w:ind w:left="479" w:right="193"/>
        <w:rPr>
          <w:rFonts w:ascii="Times New Roman" w:hAnsi="Times New Roman" w:cs="Times New Roman"/>
        </w:rPr>
      </w:pPr>
    </w:p>
    <w:p w:rsidR="006A6A76" w:rsidRDefault="006A6A76" w:rsidP="006A6A76">
      <w:pPr>
        <w:pStyle w:val="BodyText"/>
        <w:spacing w:before="37"/>
        <w:ind w:left="479" w:right="193"/>
        <w:rPr>
          <w:rFonts w:ascii="Times New Roman" w:hAnsi="Times New Roman" w:cs="Times New Roman"/>
        </w:rPr>
      </w:pPr>
    </w:p>
    <w:p w:rsidR="006A6A76" w:rsidRDefault="006A6A76" w:rsidP="006A6A76">
      <w:pPr>
        <w:pStyle w:val="BodyText"/>
        <w:spacing w:before="37"/>
        <w:ind w:left="479" w:right="193"/>
        <w:rPr>
          <w:rFonts w:ascii="Times New Roman" w:hAnsi="Times New Roman" w:cs="Times New Roman"/>
        </w:rPr>
      </w:pPr>
    </w:p>
    <w:p w:rsidR="006A6A76" w:rsidRDefault="006A6A76">
      <w:pPr>
        <w:rPr>
          <w:rFonts w:ascii="Times New Roman" w:eastAsia="Calibri" w:hAnsi="Times New Roman" w:cs="Times New Roman"/>
        </w:rPr>
      </w:pPr>
      <w:r>
        <w:rPr>
          <w:rFonts w:ascii="Times New Roman" w:hAnsi="Times New Roman" w:cs="Times New Roman"/>
        </w:rPr>
        <w:br w:type="page"/>
      </w:r>
    </w:p>
    <w:p w:rsidR="006A6A76" w:rsidRPr="006A6A76" w:rsidRDefault="006A6A76" w:rsidP="006A6A76">
      <w:pPr>
        <w:pStyle w:val="BodyText"/>
        <w:spacing w:before="37"/>
        <w:ind w:left="479" w:right="193"/>
        <w:jc w:val="center"/>
        <w:rPr>
          <w:rFonts w:ascii="Times New Roman" w:hAnsi="Times New Roman" w:cs="Times New Roman"/>
          <w:b/>
        </w:rPr>
      </w:pPr>
      <w:r w:rsidRPr="006A6A76">
        <w:rPr>
          <w:rFonts w:ascii="Times New Roman" w:hAnsi="Times New Roman" w:cs="Times New Roman"/>
          <w:b/>
        </w:rPr>
        <w:lastRenderedPageBreak/>
        <w:t>INSTRUCTIONS TO BIDDERS</w:t>
      </w:r>
    </w:p>
    <w:p w:rsidR="006A6A76" w:rsidRPr="006A6A76" w:rsidRDefault="006A6A76" w:rsidP="006A6A76">
      <w:pPr>
        <w:pStyle w:val="BodyText"/>
        <w:spacing w:before="37"/>
        <w:ind w:left="0" w:right="193"/>
        <w:rPr>
          <w:rFonts w:ascii="Times New Roman" w:hAnsi="Times New Roman" w:cs="Times New Roman"/>
        </w:rPr>
      </w:pP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1.</w:t>
      </w:r>
      <w:r w:rsidRPr="006A6A76">
        <w:rPr>
          <w:rFonts w:ascii="Times New Roman" w:hAnsi="Times New Roman" w:cs="Times New Roman"/>
        </w:rPr>
        <w:tab/>
        <w:t xml:space="preserve">BID BONDS: Each bidder shall submit with </w:t>
      </w:r>
      <w:r w:rsidR="00F5784C">
        <w:rPr>
          <w:rFonts w:ascii="Times New Roman" w:hAnsi="Times New Roman" w:cs="Times New Roman"/>
        </w:rPr>
        <w:t>their</w:t>
      </w:r>
      <w:r w:rsidRPr="006A6A76">
        <w:rPr>
          <w:rFonts w:ascii="Times New Roman" w:hAnsi="Times New Roman" w:cs="Times New Roman"/>
        </w:rPr>
        <w:t xml:space="preserve"> bid, a Bid Bond with good and sufficient surety or sureties acceptable to the City of Anniston, or Bid Bond may be in the form of a Firm Commitment, such as a postal money order, ce</w:t>
      </w:r>
      <w:r w:rsidR="00F5784C">
        <w:rPr>
          <w:rFonts w:ascii="Times New Roman" w:hAnsi="Times New Roman" w:cs="Times New Roman"/>
        </w:rPr>
        <w:t>rtified</w:t>
      </w:r>
      <w:r w:rsidRPr="006A6A76">
        <w:rPr>
          <w:rFonts w:ascii="Times New Roman" w:hAnsi="Times New Roman" w:cs="Times New Roman"/>
        </w:rPr>
        <w:t xml:space="preserve"> check, cashier's check, etc. Bid Guarantees other than Bid Bonds will be returned</w:t>
      </w:r>
    </w:p>
    <w:p w:rsidR="00F5784C" w:rsidRDefault="00F5784C" w:rsidP="006A6A76">
      <w:pPr>
        <w:pStyle w:val="BodyText"/>
        <w:spacing w:before="37"/>
        <w:ind w:left="720" w:right="193"/>
        <w:rPr>
          <w:rFonts w:ascii="Times New Roman" w:hAnsi="Times New Roman" w:cs="Times New Roman"/>
        </w:rPr>
      </w:pPr>
      <w:r>
        <w:rPr>
          <w:rFonts w:ascii="Times New Roman" w:hAnsi="Times New Roman" w:cs="Times New Roman"/>
        </w:rPr>
        <w:t>(a) T</w:t>
      </w:r>
      <w:r w:rsidR="006A6A76" w:rsidRPr="006A6A76">
        <w:rPr>
          <w:rFonts w:ascii="Times New Roman" w:hAnsi="Times New Roman" w:cs="Times New Roman"/>
        </w:rPr>
        <w:t xml:space="preserve">o unsuccessful bidders as soon as practical after the opening of bids, and </w:t>
      </w:r>
    </w:p>
    <w:p w:rsidR="006A6A76" w:rsidRPr="006A6A76" w:rsidRDefault="006A6A76" w:rsidP="006A6A76">
      <w:pPr>
        <w:pStyle w:val="BodyText"/>
        <w:spacing w:before="37"/>
        <w:ind w:left="720" w:right="193"/>
        <w:rPr>
          <w:rFonts w:ascii="Times New Roman" w:hAnsi="Times New Roman" w:cs="Times New Roman"/>
        </w:rPr>
      </w:pPr>
      <w:r w:rsidRPr="006A6A76">
        <w:rPr>
          <w:rFonts w:ascii="Times New Roman" w:hAnsi="Times New Roman" w:cs="Times New Roman"/>
        </w:rPr>
        <w:t xml:space="preserve">(b) to the successful bidder upon execution of such fu1iher contractual documents and bonds as may be required by the bid as accepted. FAILURE TO FURNISH A BID BOND IN THE PROPER FORM AND AMOUNT BY THE TIME SET FOR OPENING OF BIDS WILL </w:t>
      </w:r>
      <w:r>
        <w:rPr>
          <w:rFonts w:ascii="Times New Roman" w:hAnsi="Times New Roman" w:cs="Times New Roman"/>
        </w:rPr>
        <w:t xml:space="preserve">CAUSE REJECTION OF THE BID. Bid </w:t>
      </w:r>
      <w:r w:rsidRPr="006A6A76">
        <w:rPr>
          <w:rFonts w:ascii="Times New Roman" w:hAnsi="Times New Roman" w:cs="Times New Roman"/>
        </w:rPr>
        <w:t>Guarantee shall be in the amount of five p</w:t>
      </w:r>
      <w:r>
        <w:rPr>
          <w:rFonts w:ascii="Times New Roman" w:hAnsi="Times New Roman" w:cs="Times New Roman"/>
        </w:rPr>
        <w:t>ercent (5%) of the bid price or</w:t>
      </w:r>
      <w:r w:rsidR="00F5784C">
        <w:rPr>
          <w:rFonts w:ascii="Times New Roman" w:hAnsi="Times New Roman" w:cs="Times New Roman"/>
        </w:rPr>
        <w:t xml:space="preserve"> </w:t>
      </w:r>
      <w:r w:rsidRPr="006A6A76">
        <w:rPr>
          <w:rFonts w:ascii="Times New Roman" w:hAnsi="Times New Roman" w:cs="Times New Roman"/>
        </w:rPr>
        <w:t>$100,000.00 whichever is lesser. The Bid Bond Penalty may be expressed in tens of</w:t>
      </w:r>
      <w:r>
        <w:rPr>
          <w:rFonts w:ascii="Times New Roman" w:hAnsi="Times New Roman" w:cs="Times New Roman"/>
        </w:rPr>
        <w:t xml:space="preserve"> </w:t>
      </w:r>
      <w:r w:rsidRPr="006A6A76">
        <w:rPr>
          <w:rFonts w:ascii="Times New Roman" w:hAnsi="Times New Roman" w:cs="Times New Roman"/>
        </w:rPr>
        <w:t xml:space="preserve">a percentage of the bid price or may be </w:t>
      </w:r>
      <w:r>
        <w:rPr>
          <w:rFonts w:ascii="Times New Roman" w:hAnsi="Times New Roman" w:cs="Times New Roman"/>
        </w:rPr>
        <w:t>expressed in dollars and cents.</w:t>
      </w:r>
    </w:p>
    <w:p w:rsidR="006A6A76" w:rsidRPr="006A6A76" w:rsidRDefault="006A6A76" w:rsidP="006A6A76">
      <w:pPr>
        <w:pStyle w:val="BodyText"/>
        <w:spacing w:before="37"/>
        <w:ind w:left="479" w:right="193"/>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6A6A76">
        <w:rPr>
          <w:rFonts w:ascii="Times New Roman" w:hAnsi="Times New Roman" w:cs="Times New Roman"/>
        </w:rPr>
        <w:t>Bidders should carefully examine the specifications and fully inform themselves as to all the conditions and matters which can in any way affect the work or the cost thereof. Should a bidder find discrepancies in or omissions from specifications or other documents or should he be in doubt as to the meaning, he should at once notify the Purchasing Agent and obtain clarification prior to submitting a bid.</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3.</w:t>
      </w:r>
      <w:r w:rsidRPr="006A6A76">
        <w:rPr>
          <w:rFonts w:ascii="Times New Roman" w:hAnsi="Times New Roman" w:cs="Times New Roman"/>
        </w:rPr>
        <w:tab/>
        <w:t xml:space="preserve">Bids submitted for vehicles must include </w:t>
      </w:r>
      <w:r>
        <w:rPr>
          <w:rFonts w:ascii="Times New Roman" w:hAnsi="Times New Roman" w:cs="Times New Roman"/>
        </w:rPr>
        <w:t>all vehicle registration costs.</w:t>
      </w:r>
    </w:p>
    <w:p w:rsid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4.</w:t>
      </w:r>
      <w:r w:rsidRPr="006A6A76">
        <w:rPr>
          <w:rFonts w:ascii="Times New Roman" w:hAnsi="Times New Roman" w:cs="Times New Roman"/>
        </w:rPr>
        <w:tab/>
        <w:t>The City of Anniston reserves the right to accept or reject any or all bids or any portion thereof.</w:t>
      </w:r>
    </w:p>
    <w:p w:rsidR="006A6A76" w:rsidRDefault="006A6A76" w:rsidP="006A6A76">
      <w:pPr>
        <w:pStyle w:val="BodyText"/>
        <w:spacing w:before="37"/>
        <w:ind w:left="479" w:right="193"/>
        <w:rPr>
          <w:rFonts w:ascii="Times New Roman" w:hAnsi="Times New Roman" w:cs="Times New Roman"/>
        </w:rPr>
      </w:pPr>
    </w:p>
    <w:p w:rsidR="006A6A76" w:rsidRDefault="006A6A76">
      <w:pPr>
        <w:rPr>
          <w:rFonts w:ascii="Times New Roman" w:eastAsia="Calibri" w:hAnsi="Times New Roman" w:cs="Times New Roman"/>
        </w:rPr>
      </w:pPr>
      <w:r>
        <w:rPr>
          <w:rFonts w:ascii="Times New Roman" w:hAnsi="Times New Roman" w:cs="Times New Roman"/>
        </w:rPr>
        <w:br w:type="page"/>
      </w:r>
    </w:p>
    <w:p w:rsidR="006A6A76" w:rsidRPr="006A6A76" w:rsidRDefault="006A6A76" w:rsidP="006A6A76">
      <w:pPr>
        <w:pStyle w:val="BodyText"/>
        <w:spacing w:before="37"/>
        <w:ind w:left="479" w:right="193"/>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tab/>
      </w:r>
      <w:r w:rsidRPr="006A6A76">
        <w:rPr>
          <w:rFonts w:ascii="Times New Roman" w:hAnsi="Times New Roman" w:cs="Times New Roman"/>
        </w:rPr>
        <w:t>BID BONDS: Each bidder shall submit with his bid, a BID BOND with good and sufficient surety or sureties acceptable to the City of Anniston, or Bid BOND may be in the fo</w:t>
      </w:r>
      <w:r>
        <w:rPr>
          <w:rFonts w:ascii="Times New Roman" w:hAnsi="Times New Roman" w:cs="Times New Roman"/>
        </w:rPr>
        <w:t>rm</w:t>
      </w:r>
      <w:r w:rsidRPr="006A6A76">
        <w:rPr>
          <w:rFonts w:ascii="Times New Roman" w:hAnsi="Times New Roman" w:cs="Times New Roman"/>
        </w:rPr>
        <w:t xml:space="preserve"> of a Firm Commitment, such as a postal money order, certified check, cashier's check, etc. Bid Guarantees other than Bid BONDS will be returned (a) to unsuccessful bidders as soon as practical after the opening of bids, and (b) to the successful bidder upon execution of such further contractual documents and bonds as may be required by the bid as accepted. FAILURE TO FURNISH A BID BOND IN THE PROPER FORM AND AMOUNT BY THE TIME SET FOR OPENING OF B</w:t>
      </w:r>
      <w:r>
        <w:rPr>
          <w:rFonts w:ascii="Times New Roman" w:hAnsi="Times New Roman" w:cs="Times New Roman"/>
        </w:rPr>
        <w:t xml:space="preserve">IDS WILL CAUSE REJECTION OF THE </w:t>
      </w:r>
      <w:r w:rsidRPr="006A6A76">
        <w:rPr>
          <w:rFonts w:ascii="Times New Roman" w:hAnsi="Times New Roman" w:cs="Times New Roman"/>
        </w:rPr>
        <w:t>BID. Bid Guarantee shall be in the amount of five p</w:t>
      </w:r>
      <w:r>
        <w:rPr>
          <w:rFonts w:ascii="Times New Roman" w:hAnsi="Times New Roman" w:cs="Times New Roman"/>
        </w:rPr>
        <w:t xml:space="preserve">ercent (5%) of the bid price or </w:t>
      </w:r>
      <w:r w:rsidRPr="006A6A76">
        <w:rPr>
          <w:rFonts w:ascii="Times New Roman" w:hAnsi="Times New Roman" w:cs="Times New Roman"/>
        </w:rPr>
        <w:t>$100,000.00 whichever is lesser. The Bid Bond Penalty may be expressed in terms of a percentage of the bid price or may be expressed in dollars and cents.</w:t>
      </w:r>
    </w:p>
    <w:p w:rsidR="006A6A76" w:rsidRPr="006A6A76" w:rsidRDefault="006A6A76" w:rsidP="006A6A76">
      <w:pPr>
        <w:pStyle w:val="BodyText"/>
        <w:spacing w:before="37"/>
        <w:ind w:left="479" w:right="193"/>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6A6A76">
        <w:rPr>
          <w:rFonts w:ascii="Times New Roman" w:hAnsi="Times New Roman" w:cs="Times New Roman"/>
        </w:rPr>
        <w:t>PERFORMANCE BONDS: Within ten (10) days after the prescribed forms are presented to the bidder to whom award is made for signature, two (2) bonds shall be executed, with good and sufficient surety or sureties acceptable to the City of Anniston. The penal sum of</w:t>
      </w:r>
      <w:r>
        <w:rPr>
          <w:rFonts w:ascii="Times New Roman" w:hAnsi="Times New Roman" w:cs="Times New Roman"/>
        </w:rPr>
        <w:t xml:space="preserve"> each bond shall be as follows:</w:t>
      </w:r>
    </w:p>
    <w:p w:rsidR="006A6A76" w:rsidRPr="006A6A76" w:rsidRDefault="006A6A76" w:rsidP="006A6A76">
      <w:pPr>
        <w:pStyle w:val="BodyText"/>
        <w:spacing w:before="37"/>
        <w:ind w:left="720" w:right="193"/>
        <w:rPr>
          <w:rFonts w:ascii="Times New Roman" w:hAnsi="Times New Roman" w:cs="Times New Roman"/>
        </w:rPr>
      </w:pPr>
      <w:r>
        <w:rPr>
          <w:rFonts w:ascii="Times New Roman" w:hAnsi="Times New Roman" w:cs="Times New Roman"/>
        </w:rPr>
        <w:t>A. Perform</w:t>
      </w:r>
      <w:r w:rsidRPr="006A6A76">
        <w:rPr>
          <w:rFonts w:ascii="Times New Roman" w:hAnsi="Times New Roman" w:cs="Times New Roman"/>
        </w:rPr>
        <w:t>ance Bond: The penal sum of the Perf</w:t>
      </w:r>
      <w:r>
        <w:rPr>
          <w:rFonts w:ascii="Times New Roman" w:hAnsi="Times New Roman" w:cs="Times New Roman"/>
        </w:rPr>
        <w:t>or</w:t>
      </w:r>
      <w:r w:rsidRPr="006A6A76">
        <w:rPr>
          <w:rFonts w:ascii="Times New Roman" w:hAnsi="Times New Roman" w:cs="Times New Roman"/>
        </w:rPr>
        <w:t>mance Bond shall equal on hundred percent (100%) of the contract.</w:t>
      </w:r>
    </w:p>
    <w:p w:rsidR="006A6A76" w:rsidRPr="006A6A76" w:rsidRDefault="006A6A76" w:rsidP="006A6A76">
      <w:pPr>
        <w:pStyle w:val="BodyText"/>
        <w:spacing w:before="37"/>
        <w:ind w:left="720" w:right="193"/>
        <w:rPr>
          <w:rFonts w:ascii="Times New Roman" w:hAnsi="Times New Roman" w:cs="Times New Roman"/>
        </w:rPr>
      </w:pPr>
      <w:r>
        <w:rPr>
          <w:rFonts w:ascii="Times New Roman" w:hAnsi="Times New Roman" w:cs="Times New Roman"/>
        </w:rPr>
        <w:t xml:space="preserve">B. </w:t>
      </w:r>
      <w:r w:rsidRPr="006A6A76">
        <w:rPr>
          <w:rFonts w:ascii="Times New Roman" w:hAnsi="Times New Roman" w:cs="Times New Roman"/>
        </w:rPr>
        <w:t>Labor and Materials Bond: The penal sum of the Labor and Materials Bond shall equal fifty</w:t>
      </w:r>
      <w:r>
        <w:rPr>
          <w:rFonts w:ascii="Times New Roman" w:hAnsi="Times New Roman" w:cs="Times New Roman"/>
        </w:rPr>
        <w:t xml:space="preserve"> percent (50%) of the contract.</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NOTE: Any bonds required will be furnished by the contractor to the City of Anniston prior to commen</w:t>
      </w:r>
      <w:r>
        <w:rPr>
          <w:rFonts w:ascii="Times New Roman" w:hAnsi="Times New Roman" w:cs="Times New Roman"/>
        </w:rPr>
        <w:t>cement of contract.</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3.</w:t>
      </w:r>
      <w:r w:rsidRPr="006A6A76">
        <w:rPr>
          <w:rFonts w:ascii="Times New Roman" w:hAnsi="Times New Roman" w:cs="Times New Roman"/>
        </w:rPr>
        <w:tab/>
        <w:t>REQUIRED INSURANCE: The contractor shall procure and maintain during the entire period of his perfo</w:t>
      </w:r>
      <w:r>
        <w:rPr>
          <w:rFonts w:ascii="Times New Roman" w:hAnsi="Times New Roman" w:cs="Times New Roman"/>
        </w:rPr>
        <w:t>rmance</w:t>
      </w:r>
      <w:r w:rsidRPr="006A6A76">
        <w:rPr>
          <w:rFonts w:ascii="Times New Roman" w:hAnsi="Times New Roman" w:cs="Times New Roman"/>
        </w:rPr>
        <w:t xml:space="preserve"> under this </w:t>
      </w:r>
      <w:r>
        <w:rPr>
          <w:rFonts w:ascii="Times New Roman" w:hAnsi="Times New Roman" w:cs="Times New Roman"/>
        </w:rPr>
        <w:t>contract the following minimum insurance:</w:t>
      </w:r>
    </w:p>
    <w:p w:rsidR="006A6A76" w:rsidRPr="006A6A76" w:rsidRDefault="006A6A76" w:rsidP="006A6A76">
      <w:pPr>
        <w:pStyle w:val="BodyText"/>
        <w:spacing w:before="37"/>
        <w:ind w:left="720" w:right="193"/>
        <w:rPr>
          <w:rFonts w:ascii="Times New Roman" w:hAnsi="Times New Roman" w:cs="Times New Roman"/>
        </w:rPr>
      </w:pPr>
      <w:r>
        <w:rPr>
          <w:rFonts w:ascii="Times New Roman" w:hAnsi="Times New Roman" w:cs="Times New Roman"/>
        </w:rPr>
        <w:t xml:space="preserve">A. </w:t>
      </w:r>
      <w:r w:rsidRPr="006A6A76">
        <w:rPr>
          <w:rFonts w:ascii="Times New Roman" w:hAnsi="Times New Roman" w:cs="Times New Roman"/>
        </w:rPr>
        <w:t>Comprehensive bodily injury and property damage liability:</w:t>
      </w:r>
    </w:p>
    <w:p w:rsidR="006A6A76" w:rsidRPr="006A6A76" w:rsidRDefault="006A6A76" w:rsidP="006A6A76">
      <w:pPr>
        <w:pStyle w:val="BodyText"/>
        <w:spacing w:before="37"/>
        <w:ind w:left="1440" w:right="193"/>
        <w:rPr>
          <w:rFonts w:ascii="Times New Roman" w:hAnsi="Times New Roman" w:cs="Times New Roman"/>
        </w:rPr>
      </w:pPr>
      <w:r>
        <w:rPr>
          <w:rFonts w:ascii="Times New Roman" w:hAnsi="Times New Roman" w:cs="Times New Roman"/>
        </w:rPr>
        <w:t xml:space="preserve">a. </w:t>
      </w:r>
      <w:r w:rsidRPr="006A6A76">
        <w:rPr>
          <w:rFonts w:ascii="Times New Roman" w:hAnsi="Times New Roman" w:cs="Times New Roman"/>
        </w:rPr>
        <w:t>Injury to or death of any one person - $500,000.00</w:t>
      </w:r>
    </w:p>
    <w:p w:rsidR="006A6A76" w:rsidRPr="006A6A76" w:rsidRDefault="006A6A76" w:rsidP="006A6A76">
      <w:pPr>
        <w:pStyle w:val="BodyText"/>
        <w:spacing w:before="37"/>
        <w:ind w:left="1440" w:right="193"/>
        <w:rPr>
          <w:rFonts w:ascii="Times New Roman" w:hAnsi="Times New Roman" w:cs="Times New Roman"/>
        </w:rPr>
      </w:pPr>
      <w:r>
        <w:rPr>
          <w:rFonts w:ascii="Times New Roman" w:hAnsi="Times New Roman" w:cs="Times New Roman"/>
        </w:rPr>
        <w:t xml:space="preserve">b. </w:t>
      </w:r>
      <w:r w:rsidRPr="006A6A76">
        <w:rPr>
          <w:rFonts w:ascii="Times New Roman" w:hAnsi="Times New Roman" w:cs="Times New Roman"/>
        </w:rPr>
        <w:t>Each accident or occurrenc</w:t>
      </w:r>
      <w:r>
        <w:rPr>
          <w:rFonts w:ascii="Times New Roman" w:hAnsi="Times New Roman" w:cs="Times New Roman"/>
        </w:rPr>
        <w:t>e for bodily injury liability -</w:t>
      </w:r>
      <w:r w:rsidRPr="006A6A76">
        <w:rPr>
          <w:rFonts w:ascii="Times New Roman" w:hAnsi="Times New Roman" w:cs="Times New Roman"/>
        </w:rPr>
        <w:t>$500,000.00</w:t>
      </w:r>
    </w:p>
    <w:p w:rsidR="006A6A76" w:rsidRPr="006A6A76" w:rsidRDefault="006A6A76" w:rsidP="006A6A76">
      <w:pPr>
        <w:pStyle w:val="BodyText"/>
        <w:spacing w:before="37"/>
        <w:ind w:left="1440" w:right="193"/>
        <w:rPr>
          <w:rFonts w:ascii="Times New Roman" w:hAnsi="Times New Roman" w:cs="Times New Roman"/>
        </w:rPr>
      </w:pPr>
      <w:r>
        <w:rPr>
          <w:rFonts w:ascii="Times New Roman" w:hAnsi="Times New Roman" w:cs="Times New Roman"/>
        </w:rPr>
        <w:t xml:space="preserve">c. </w:t>
      </w:r>
      <w:r w:rsidRPr="006A6A76">
        <w:rPr>
          <w:rFonts w:ascii="Times New Roman" w:hAnsi="Times New Roman" w:cs="Times New Roman"/>
        </w:rPr>
        <w:t xml:space="preserve">Each accident or occurrence </w:t>
      </w:r>
      <w:r>
        <w:rPr>
          <w:rFonts w:ascii="Times New Roman" w:hAnsi="Times New Roman" w:cs="Times New Roman"/>
        </w:rPr>
        <w:t>for property damage liability -$500,000.00</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Workmen's Compensation Insurance-As prescribed by the Workmen's Compensati</w:t>
      </w:r>
      <w:r>
        <w:rPr>
          <w:rFonts w:ascii="Times New Roman" w:hAnsi="Times New Roman" w:cs="Times New Roman"/>
        </w:rPr>
        <w:t>on Law of the State of Alabama.</w:t>
      </w:r>
    </w:p>
    <w:p w:rsidR="006A6A76" w:rsidRPr="006A6A76" w:rsidRDefault="006A6A76" w:rsidP="006A6A76">
      <w:pPr>
        <w:pStyle w:val="BodyText"/>
        <w:spacing w:before="37"/>
        <w:ind w:left="720" w:right="193"/>
        <w:rPr>
          <w:rFonts w:ascii="Times New Roman" w:hAnsi="Times New Roman" w:cs="Times New Roman"/>
        </w:rPr>
      </w:pPr>
      <w:r w:rsidRPr="006A6A76">
        <w:rPr>
          <w:rFonts w:ascii="Times New Roman" w:hAnsi="Times New Roman" w:cs="Times New Roman"/>
        </w:rPr>
        <w:t>B.</w:t>
      </w:r>
      <w:r>
        <w:rPr>
          <w:rFonts w:ascii="Times New Roman" w:hAnsi="Times New Roman" w:cs="Times New Roman"/>
        </w:rPr>
        <w:t xml:space="preserve"> </w:t>
      </w:r>
      <w:r w:rsidRPr="006A6A76">
        <w:rPr>
          <w:rFonts w:ascii="Times New Roman" w:hAnsi="Times New Roman" w:cs="Times New Roman"/>
        </w:rPr>
        <w:t>Prior to commencement of work hereunder, the Contractor shall name the City of Anniston as additional insured and furnish a certificate of insurance to that effect of the above required insurance. The policies evidencing required insurance shall contain an endorsement to the effect that cancellation or any material change in the policies adversely affecting</w:t>
      </w:r>
      <w:r>
        <w:rPr>
          <w:rFonts w:ascii="Times New Roman" w:hAnsi="Times New Roman" w:cs="Times New Roman"/>
        </w:rPr>
        <w:t xml:space="preserve"> </w:t>
      </w:r>
      <w:r w:rsidRPr="006A6A76">
        <w:rPr>
          <w:rFonts w:ascii="Times New Roman" w:hAnsi="Times New Roman" w:cs="Times New Roman"/>
        </w:rPr>
        <w:t>the interests of the City of Anniston in such insurance shall not be effective until ten (10) days after written notice thereof to the Purchasing Department of the City of Anniston.</w:t>
      </w:r>
    </w:p>
    <w:p w:rsidR="006A6A76" w:rsidRPr="006A6A76" w:rsidRDefault="006A6A76" w:rsidP="006A6A76">
      <w:pPr>
        <w:pStyle w:val="BodyText"/>
        <w:spacing w:before="37"/>
        <w:ind w:left="720" w:right="193"/>
        <w:rPr>
          <w:rFonts w:ascii="Times New Roman" w:hAnsi="Times New Roman" w:cs="Times New Roman"/>
        </w:rPr>
      </w:pPr>
      <w:r>
        <w:rPr>
          <w:rFonts w:ascii="Times New Roman" w:hAnsi="Times New Roman" w:cs="Times New Roman"/>
        </w:rPr>
        <w:t xml:space="preserve">C. </w:t>
      </w:r>
      <w:r w:rsidRPr="006A6A76">
        <w:rPr>
          <w:rFonts w:ascii="Times New Roman" w:hAnsi="Times New Roman" w:cs="Times New Roman"/>
        </w:rPr>
        <w:t>The contractor agrees to insert the substance of this clause, including this paragraph C, in all subcontracts hereunder.</w:t>
      </w:r>
    </w:p>
    <w:p w:rsidR="006A6A76" w:rsidRPr="006A6A76" w:rsidRDefault="006A6A76" w:rsidP="006A6A76">
      <w:pPr>
        <w:pStyle w:val="BodyText"/>
        <w:spacing w:before="37"/>
        <w:ind w:left="479" w:right="193"/>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6A6A76">
        <w:rPr>
          <w:rFonts w:ascii="Times New Roman" w:hAnsi="Times New Roman" w:cs="Times New Roman"/>
        </w:rPr>
        <w:t>Bidders should carefully examine the specifications and fully inform themselves as to all the conditions and matters which can in any way affect the work or the cost thereof. Should a bidder find discrepancies in or omissions from specifications or oth</w:t>
      </w:r>
      <w:r>
        <w:rPr>
          <w:rFonts w:ascii="Times New Roman" w:hAnsi="Times New Roman" w:cs="Times New Roman"/>
        </w:rPr>
        <w:t>er documents or should they</w:t>
      </w:r>
      <w:r w:rsidRPr="006A6A76">
        <w:rPr>
          <w:rFonts w:ascii="Times New Roman" w:hAnsi="Times New Roman" w:cs="Times New Roman"/>
        </w:rPr>
        <w:t xml:space="preserve"> be in doubt as to the meaning, </w:t>
      </w:r>
      <w:r>
        <w:rPr>
          <w:rFonts w:ascii="Times New Roman" w:hAnsi="Times New Roman" w:cs="Times New Roman"/>
        </w:rPr>
        <w:t>they</w:t>
      </w:r>
      <w:r w:rsidRPr="006A6A76">
        <w:rPr>
          <w:rFonts w:ascii="Times New Roman" w:hAnsi="Times New Roman" w:cs="Times New Roman"/>
        </w:rPr>
        <w:t xml:space="preserve"> should at once notify the Purchasing Agent and obtain clarifica</w:t>
      </w:r>
      <w:r>
        <w:rPr>
          <w:rFonts w:ascii="Times New Roman" w:hAnsi="Times New Roman" w:cs="Times New Roman"/>
        </w:rPr>
        <w:t>tion prior to submitting a bid.</w:t>
      </w:r>
    </w:p>
    <w:p w:rsidR="006A6A76" w:rsidRPr="006A6A76" w:rsidRDefault="006A6A76" w:rsidP="006A6A76">
      <w:pPr>
        <w:pStyle w:val="BodyText"/>
        <w:spacing w:before="37"/>
        <w:ind w:left="479" w:right="193"/>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The </w:t>
      </w:r>
      <w:r w:rsidRPr="006A6A76">
        <w:rPr>
          <w:rFonts w:ascii="Times New Roman" w:hAnsi="Times New Roman" w:cs="Times New Roman"/>
        </w:rPr>
        <w:t>City of Anniston reserves the right to accept or reje</w:t>
      </w:r>
      <w:r>
        <w:rPr>
          <w:rFonts w:ascii="Times New Roman" w:hAnsi="Times New Roman" w:cs="Times New Roman"/>
        </w:rPr>
        <w:t>ct any or all bids or any portio</w:t>
      </w:r>
      <w:r w:rsidRPr="006A6A76">
        <w:rPr>
          <w:rFonts w:ascii="Times New Roman" w:hAnsi="Times New Roman" w:cs="Times New Roman"/>
        </w:rPr>
        <w:t>n thereof.</w:t>
      </w:r>
    </w:p>
    <w:p w:rsidR="006A6A76" w:rsidRPr="006A6A76" w:rsidRDefault="006A6A76" w:rsidP="006A6A76">
      <w:pPr>
        <w:pStyle w:val="BodyText"/>
        <w:spacing w:before="37"/>
        <w:ind w:left="479" w:right="193"/>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6A6A76">
        <w:rPr>
          <w:rFonts w:ascii="Times New Roman" w:hAnsi="Times New Roman" w:cs="Times New Roman"/>
        </w:rPr>
        <w:t xml:space="preserve">Attention of bidders is particularly called to the requirements as to conditions of employment to be observed and minimum wage rates to be paid Section 3, Segregated Facility, Section 109 and </w:t>
      </w:r>
      <w:proofErr w:type="spellStart"/>
      <w:r w:rsidRPr="006A6A76">
        <w:rPr>
          <w:rFonts w:ascii="Times New Roman" w:hAnsi="Times New Roman" w:cs="Times New Roman"/>
        </w:rPr>
        <w:t>E.O</w:t>
      </w:r>
      <w:proofErr w:type="spellEnd"/>
      <w:r w:rsidRPr="006A6A76">
        <w:rPr>
          <w:rFonts w:ascii="Times New Roman" w:hAnsi="Times New Roman" w:cs="Times New Roman"/>
        </w:rPr>
        <w:t>. I1246 and also to the Fair Labor Standards Act (</w:t>
      </w:r>
      <w:proofErr w:type="spellStart"/>
      <w:r w:rsidRPr="006A6A76">
        <w:rPr>
          <w:rFonts w:ascii="Times New Roman" w:hAnsi="Times New Roman" w:cs="Times New Roman"/>
        </w:rPr>
        <w:t>FLSA</w:t>
      </w:r>
      <w:proofErr w:type="spellEnd"/>
      <w:r w:rsidRPr="006A6A76">
        <w:rPr>
          <w:rFonts w:ascii="Times New Roman" w:hAnsi="Times New Roman" w:cs="Times New Roman"/>
        </w:rPr>
        <w:t>) and the Copeland Act (Anti-Kickback Act).</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 xml:space="preserve"> </w:t>
      </w:r>
    </w:p>
    <w:p w:rsidR="006A6A76" w:rsidRPr="006A6A76" w:rsidRDefault="006A6A76" w:rsidP="006A6A76">
      <w:pPr>
        <w:pStyle w:val="BodyText"/>
        <w:spacing w:before="37"/>
        <w:ind w:left="479" w:right="193"/>
        <w:jc w:val="center"/>
        <w:rPr>
          <w:rFonts w:ascii="Times New Roman" w:hAnsi="Times New Roman" w:cs="Times New Roman"/>
          <w:b/>
        </w:rPr>
      </w:pPr>
      <w:r w:rsidRPr="006A6A76">
        <w:rPr>
          <w:rFonts w:ascii="Times New Roman" w:hAnsi="Times New Roman" w:cs="Times New Roman"/>
          <w:b/>
        </w:rPr>
        <w:lastRenderedPageBreak/>
        <w:t>TERMINATION FOR DEFAULT - DAMAGES FOR DELAY -TIME EXTENSIONS</w:t>
      </w:r>
    </w:p>
    <w:p w:rsidR="006A6A76" w:rsidRPr="006A6A76" w:rsidRDefault="006A6A76" w:rsidP="006A6A76">
      <w:pPr>
        <w:pStyle w:val="BodyText"/>
        <w:spacing w:before="37"/>
        <w:ind w:left="0" w:right="193"/>
        <w:rPr>
          <w:rFonts w:ascii="Times New Roman" w:hAnsi="Times New Roman" w:cs="Times New Roman"/>
        </w:rPr>
      </w:pP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 xml:space="preserve">(a). If the contractor refuses or fails to prosecute the work, or any separable part thereof, with such diligence as will insure its completion within the time specified in this contract, or any extension thereof, or fails to </w:t>
      </w:r>
      <w:r>
        <w:rPr>
          <w:rFonts w:ascii="Times New Roman" w:hAnsi="Times New Roman" w:cs="Times New Roman"/>
        </w:rPr>
        <w:t>complete said work within such t</w:t>
      </w:r>
      <w:r w:rsidRPr="006A6A76">
        <w:rPr>
          <w:rFonts w:ascii="Times New Roman" w:hAnsi="Times New Roman" w:cs="Times New Roman"/>
        </w:rPr>
        <w:t>ime, the City of Anniston, may, by written</w:t>
      </w:r>
      <w:r>
        <w:rPr>
          <w:rFonts w:ascii="Times New Roman" w:hAnsi="Times New Roman" w:cs="Times New Roman"/>
        </w:rPr>
        <w:t xml:space="preserve"> notice to the contractor, terminate his r</w:t>
      </w:r>
      <w:r w:rsidRPr="006A6A76">
        <w:rPr>
          <w:rFonts w:ascii="Times New Roman" w:hAnsi="Times New Roman" w:cs="Times New Roman"/>
        </w:rPr>
        <w:t>ight to proceed with the work or such part of the work as to</w:t>
      </w:r>
      <w:r>
        <w:rPr>
          <w:rFonts w:ascii="Times New Roman" w:hAnsi="Times New Roman" w:cs="Times New Roman"/>
        </w:rPr>
        <w:t xml:space="preserve"> which there has been delay.</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 xml:space="preserve">In such event, the City of Anniston may take over the work and prosecute the same to </w:t>
      </w:r>
      <w:r>
        <w:rPr>
          <w:rFonts w:ascii="Times New Roman" w:hAnsi="Times New Roman" w:cs="Times New Roman"/>
        </w:rPr>
        <w:t>completion, by contract or other</w:t>
      </w:r>
      <w:r w:rsidRPr="006A6A76">
        <w:rPr>
          <w:rFonts w:ascii="Times New Roman" w:hAnsi="Times New Roman" w:cs="Times New Roman"/>
        </w:rPr>
        <w:t>wise, and may tak</w:t>
      </w:r>
      <w:r>
        <w:rPr>
          <w:rFonts w:ascii="Times New Roman" w:hAnsi="Times New Roman" w:cs="Times New Roman"/>
        </w:rPr>
        <w:t>e possession of and utilize in c</w:t>
      </w:r>
      <w:r w:rsidRPr="006A6A76">
        <w:rPr>
          <w:rFonts w:ascii="Times New Roman" w:hAnsi="Times New Roman" w:cs="Times New Roman"/>
        </w:rPr>
        <w:t>om</w:t>
      </w:r>
      <w:r>
        <w:rPr>
          <w:rFonts w:ascii="Times New Roman" w:hAnsi="Times New Roman" w:cs="Times New Roman"/>
        </w:rPr>
        <w:t>pleting the work such materials, appliances</w:t>
      </w:r>
      <w:r w:rsidRPr="006A6A76">
        <w:rPr>
          <w:rFonts w:ascii="Times New Roman" w:hAnsi="Times New Roman" w:cs="Times New Roman"/>
        </w:rPr>
        <w:t>, and plant as maybe on the site of work and necessary therefore. Whether or not the Cont</w:t>
      </w:r>
      <w:r>
        <w:rPr>
          <w:rFonts w:ascii="Times New Roman" w:hAnsi="Times New Roman" w:cs="Times New Roman"/>
        </w:rPr>
        <w:t>ractor's right to proceed with the work is ter</w:t>
      </w:r>
      <w:r w:rsidRPr="006A6A76">
        <w:rPr>
          <w:rFonts w:ascii="Times New Roman" w:hAnsi="Times New Roman" w:cs="Times New Roman"/>
        </w:rPr>
        <w:t xml:space="preserve">minated, </w:t>
      </w:r>
      <w:r>
        <w:rPr>
          <w:rFonts w:ascii="Times New Roman" w:hAnsi="Times New Roman" w:cs="Times New Roman"/>
        </w:rPr>
        <w:t>their</w:t>
      </w:r>
      <w:r w:rsidRPr="006A6A76">
        <w:rPr>
          <w:rFonts w:ascii="Times New Roman" w:hAnsi="Times New Roman" w:cs="Times New Roman"/>
        </w:rPr>
        <w:t xml:space="preserve"> sureties shall be liable for any damage to the City of Anniston resulting from his refusal or failure to complete the </w:t>
      </w:r>
      <w:r>
        <w:rPr>
          <w:rFonts w:ascii="Times New Roman" w:hAnsi="Times New Roman" w:cs="Times New Roman"/>
        </w:rPr>
        <w:t>work within the specified time.</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(b.) If the fixed and agreed liquidated damages are provided in the contract and if the City of Anniston so terminates the Contractor's right to proceed, the resulting damage will consist of such liquidate damages until s</w:t>
      </w:r>
      <w:r>
        <w:rPr>
          <w:rFonts w:ascii="Times New Roman" w:hAnsi="Times New Roman" w:cs="Times New Roman"/>
        </w:rPr>
        <w:t>uch reasonable time as m</w:t>
      </w:r>
      <w:r w:rsidRPr="006A6A76">
        <w:rPr>
          <w:rFonts w:ascii="Times New Roman" w:hAnsi="Times New Roman" w:cs="Times New Roman"/>
        </w:rPr>
        <w:t>ay be required for final completion of the wo</w:t>
      </w:r>
      <w:r>
        <w:rPr>
          <w:rFonts w:ascii="Times New Roman" w:hAnsi="Times New Roman" w:cs="Times New Roman"/>
        </w:rPr>
        <w:t>rk together with any increased c</w:t>
      </w:r>
      <w:r w:rsidRPr="006A6A76">
        <w:rPr>
          <w:rFonts w:ascii="Times New Roman" w:hAnsi="Times New Roman" w:cs="Times New Roman"/>
        </w:rPr>
        <w:t>osts occasioned the City of Anniston in completing the work.</w:t>
      </w:r>
    </w:p>
    <w:p w:rsidR="006A6A76" w:rsidRPr="006A6A76" w:rsidRDefault="006A6A76" w:rsidP="006A6A76">
      <w:pPr>
        <w:pStyle w:val="BodyText"/>
        <w:spacing w:before="37"/>
        <w:ind w:left="479" w:right="193"/>
        <w:rPr>
          <w:rFonts w:ascii="Times New Roman" w:hAnsi="Times New Roman" w:cs="Times New Roman"/>
        </w:rPr>
      </w:pPr>
      <w:r>
        <w:rPr>
          <w:rFonts w:ascii="Times New Roman" w:hAnsi="Times New Roman" w:cs="Times New Roman"/>
        </w:rPr>
        <w:t>(c) I</w:t>
      </w:r>
      <w:r w:rsidRPr="006A6A76">
        <w:rPr>
          <w:rFonts w:ascii="Times New Roman" w:hAnsi="Times New Roman" w:cs="Times New Roman"/>
        </w:rPr>
        <w:t>f fixed and agreed liquidated damages are provided in the contract and if the City of Ann</w:t>
      </w:r>
      <w:r>
        <w:rPr>
          <w:rFonts w:ascii="Times New Roman" w:hAnsi="Times New Roman" w:cs="Times New Roman"/>
        </w:rPr>
        <w:t>iston does not so terminate</w:t>
      </w:r>
      <w:r w:rsidRPr="006A6A76">
        <w:rPr>
          <w:rFonts w:ascii="Times New Roman" w:hAnsi="Times New Roman" w:cs="Times New Roman"/>
        </w:rPr>
        <w:t xml:space="preserve"> the Cont</w:t>
      </w:r>
      <w:r>
        <w:rPr>
          <w:rFonts w:ascii="Times New Roman" w:hAnsi="Times New Roman" w:cs="Times New Roman"/>
        </w:rPr>
        <w:t>ractor's right to proceed, the r</w:t>
      </w:r>
      <w:r w:rsidRPr="006A6A76">
        <w:rPr>
          <w:rFonts w:ascii="Times New Roman" w:hAnsi="Times New Roman" w:cs="Times New Roman"/>
        </w:rPr>
        <w:t>esulting damage will consist of such liquidated damages until the</w:t>
      </w:r>
      <w:r>
        <w:rPr>
          <w:rFonts w:ascii="Times New Roman" w:hAnsi="Times New Roman" w:cs="Times New Roman"/>
        </w:rPr>
        <w:t xml:space="preserve"> work is completed or accepted.</w:t>
      </w:r>
    </w:p>
    <w:p w:rsidR="006A6A76" w:rsidRPr="006A6A76" w:rsidRDefault="006A6A76" w:rsidP="006A6A76">
      <w:pPr>
        <w:pStyle w:val="BodyText"/>
        <w:spacing w:before="37"/>
        <w:ind w:left="479" w:right="193"/>
        <w:rPr>
          <w:rFonts w:ascii="Times New Roman" w:hAnsi="Times New Roman" w:cs="Times New Roman"/>
        </w:rPr>
      </w:pPr>
      <w:r>
        <w:rPr>
          <w:rFonts w:ascii="Times New Roman" w:hAnsi="Times New Roman" w:cs="Times New Roman"/>
        </w:rPr>
        <w:t>(</w:t>
      </w:r>
      <w:r w:rsidRPr="006A6A76">
        <w:rPr>
          <w:rFonts w:ascii="Times New Roman" w:hAnsi="Times New Roman" w:cs="Times New Roman"/>
        </w:rPr>
        <w:t>d) The Contractor's right to proceed shall not be so terminated nor the Contractor charged</w:t>
      </w:r>
      <w:r>
        <w:rPr>
          <w:rFonts w:ascii="Times New Roman" w:hAnsi="Times New Roman" w:cs="Times New Roman"/>
        </w:rPr>
        <w:t xml:space="preserve"> with the resulting damages if:</w:t>
      </w:r>
    </w:p>
    <w:p w:rsidR="006A6A76" w:rsidRPr="006A6A76" w:rsidRDefault="006A6A76" w:rsidP="006A6A76">
      <w:pPr>
        <w:pStyle w:val="BodyText"/>
        <w:spacing w:before="37"/>
        <w:ind w:left="479" w:right="193"/>
        <w:rPr>
          <w:rFonts w:ascii="Times New Roman" w:hAnsi="Times New Roman" w:cs="Times New Roman"/>
        </w:rPr>
      </w:pPr>
      <w:r>
        <w:rPr>
          <w:rFonts w:ascii="Times New Roman" w:hAnsi="Times New Roman" w:cs="Times New Roman"/>
        </w:rPr>
        <w:t>(</w:t>
      </w:r>
      <w:r w:rsidRPr="006A6A76">
        <w:rPr>
          <w:rFonts w:ascii="Times New Roman" w:hAnsi="Times New Roman" w:cs="Times New Roman"/>
        </w:rPr>
        <w:t>1) The delay in the completion of the work ar</w:t>
      </w:r>
      <w:r>
        <w:rPr>
          <w:rFonts w:ascii="Times New Roman" w:hAnsi="Times New Roman" w:cs="Times New Roman"/>
        </w:rPr>
        <w:t>ises from unforeseeable causes b</w:t>
      </w:r>
      <w:r w:rsidRPr="006A6A76">
        <w:rPr>
          <w:rFonts w:ascii="Times New Roman" w:hAnsi="Times New Roman" w:cs="Times New Roman"/>
        </w:rPr>
        <w:t>eyond the control and without the fault or</w:t>
      </w:r>
      <w:r>
        <w:rPr>
          <w:rFonts w:ascii="Times New Roman" w:hAnsi="Times New Roman" w:cs="Times New Roman"/>
        </w:rPr>
        <w:t xml:space="preserve"> negligence of the Contractor, i</w:t>
      </w:r>
      <w:r w:rsidRPr="006A6A76">
        <w:rPr>
          <w:rFonts w:ascii="Times New Roman" w:hAnsi="Times New Roman" w:cs="Times New Roman"/>
        </w:rPr>
        <w:t>ncluding but not restricted to, acts of God, acts of the public enem</w:t>
      </w:r>
      <w:r>
        <w:rPr>
          <w:rFonts w:ascii="Times New Roman" w:hAnsi="Times New Roman" w:cs="Times New Roman"/>
        </w:rPr>
        <w:t>y, acts of the City o</w:t>
      </w:r>
      <w:r w:rsidRPr="006A6A76">
        <w:rPr>
          <w:rFonts w:ascii="Times New Roman" w:hAnsi="Times New Roman" w:cs="Times New Roman"/>
        </w:rPr>
        <w:t>f Anniston in either its sovereign or</w:t>
      </w:r>
      <w:r>
        <w:rPr>
          <w:rFonts w:ascii="Times New Roman" w:hAnsi="Times New Roman" w:cs="Times New Roman"/>
        </w:rPr>
        <w:t xml:space="preserve"> contractual capacity, acts of a</w:t>
      </w:r>
      <w:r w:rsidRPr="006A6A76">
        <w:rPr>
          <w:rFonts w:ascii="Times New Roman" w:hAnsi="Times New Roman" w:cs="Times New Roman"/>
        </w:rPr>
        <w:t>nother contractor in the perfo</w:t>
      </w:r>
      <w:r>
        <w:rPr>
          <w:rFonts w:ascii="Times New Roman" w:hAnsi="Times New Roman" w:cs="Times New Roman"/>
        </w:rPr>
        <w:t>rmance of a contract with City o</w:t>
      </w:r>
      <w:r w:rsidRPr="006A6A76">
        <w:rPr>
          <w:rFonts w:ascii="Times New Roman" w:hAnsi="Times New Roman" w:cs="Times New Roman"/>
        </w:rPr>
        <w:t>f Anniston, fires, floods, epidemics, quarantine restrictions, strikes, freight embargoes, unusually severe weather, or delays of subcontractors or suppliers arising from unforeseeable causes beyond the control and without the fault of or negligence of both the Contractor and such s</w:t>
      </w:r>
      <w:r>
        <w:rPr>
          <w:rFonts w:ascii="Times New Roman" w:hAnsi="Times New Roman" w:cs="Times New Roman"/>
        </w:rPr>
        <w:t>ubcontractors or suppliers; and</w:t>
      </w:r>
    </w:p>
    <w:p w:rsidR="006A6A76" w:rsidRPr="006A6A76" w:rsidRDefault="006A6A76" w:rsidP="006A6A76">
      <w:pPr>
        <w:pStyle w:val="BodyText"/>
        <w:spacing w:before="37"/>
        <w:ind w:left="479" w:right="193"/>
        <w:rPr>
          <w:rFonts w:ascii="Times New Roman" w:hAnsi="Times New Roman" w:cs="Times New Roman"/>
        </w:rPr>
      </w:pPr>
      <w:r>
        <w:rPr>
          <w:rFonts w:ascii="Times New Roman" w:hAnsi="Times New Roman" w:cs="Times New Roman"/>
        </w:rPr>
        <w:t>(2) The Contractor, within 10</w:t>
      </w:r>
      <w:r w:rsidRPr="006A6A76">
        <w:rPr>
          <w:rFonts w:ascii="Times New Roman" w:hAnsi="Times New Roman" w:cs="Times New Roman"/>
        </w:rPr>
        <w:t xml:space="preserve"> days from the beginning of any such delay (unless the Purchasing Agent grants a further period of time before the date of final Payment under the contract), notifies the Purchasing Agent in writing of the causes of delay. The Purchasing Agent shall ascertain the facts and the extent of the delay and extend the time for completing the work when, in his judgment the findings of fact justify such an extension and his findings of fact</w:t>
      </w:r>
      <w:r>
        <w:rPr>
          <w:rFonts w:ascii="Times New Roman" w:hAnsi="Times New Roman" w:cs="Times New Roman"/>
        </w:rPr>
        <w:t xml:space="preserve"> shall be final and conclusive.</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(e) The rights and remedies of the City of Anniston provided in this clause are in addition to any other rights and remedies provided by law or under this contract.</w:t>
      </w:r>
    </w:p>
    <w:p w:rsidR="006A6A76" w:rsidRPr="006A6A76" w:rsidRDefault="006A6A76" w:rsidP="006A6A76">
      <w:pPr>
        <w:pStyle w:val="BodyText"/>
        <w:spacing w:before="37"/>
        <w:ind w:left="479" w:right="193"/>
        <w:rPr>
          <w:rFonts w:ascii="Times New Roman" w:hAnsi="Times New Roman" w:cs="Times New Roman"/>
        </w:rPr>
      </w:pPr>
    </w:p>
    <w:p w:rsidR="006A6A76" w:rsidRDefault="006A6A76" w:rsidP="006A6A76">
      <w:pPr>
        <w:pStyle w:val="BodyText"/>
        <w:spacing w:before="37"/>
        <w:ind w:left="479" w:right="193"/>
        <w:rPr>
          <w:rFonts w:ascii="Times New Roman" w:hAnsi="Times New Roman" w:cs="Times New Roman"/>
        </w:rPr>
      </w:pPr>
    </w:p>
    <w:p w:rsidR="006A6A76" w:rsidRDefault="006A6A76" w:rsidP="006A6A76">
      <w:pPr>
        <w:pStyle w:val="BodyText"/>
        <w:spacing w:before="37"/>
        <w:ind w:left="479" w:right="193"/>
        <w:rPr>
          <w:rFonts w:ascii="Times New Roman" w:hAnsi="Times New Roman" w:cs="Times New Roman"/>
        </w:rPr>
      </w:pPr>
    </w:p>
    <w:p w:rsidR="006A6A76" w:rsidRDefault="006A6A76" w:rsidP="006A6A76">
      <w:pPr>
        <w:pStyle w:val="BodyText"/>
        <w:spacing w:before="37"/>
        <w:ind w:left="479" w:right="193"/>
        <w:rPr>
          <w:rFonts w:ascii="Times New Roman" w:hAnsi="Times New Roman" w:cs="Times New Roman"/>
        </w:rPr>
      </w:pPr>
    </w:p>
    <w:p w:rsidR="006A6A76" w:rsidRDefault="006A6A76" w:rsidP="006A6A76">
      <w:pPr>
        <w:pStyle w:val="BodyText"/>
        <w:spacing w:before="37"/>
        <w:ind w:left="479" w:right="193"/>
        <w:rPr>
          <w:rFonts w:ascii="Times New Roman" w:hAnsi="Times New Roman" w:cs="Times New Roman"/>
        </w:rPr>
      </w:pPr>
    </w:p>
    <w:p w:rsidR="006A6A76" w:rsidRDefault="006A6A76" w:rsidP="006A6A76">
      <w:pPr>
        <w:pStyle w:val="BodyText"/>
        <w:spacing w:before="37"/>
        <w:ind w:left="479" w:right="193"/>
        <w:rPr>
          <w:rFonts w:ascii="Times New Roman" w:hAnsi="Times New Roman" w:cs="Times New Roman"/>
        </w:rPr>
      </w:pPr>
    </w:p>
    <w:p w:rsidR="006A6A76" w:rsidRDefault="006A6A76" w:rsidP="006A6A76">
      <w:pPr>
        <w:pStyle w:val="BodyText"/>
        <w:spacing w:before="37"/>
        <w:ind w:left="479" w:right="193"/>
        <w:rPr>
          <w:rFonts w:ascii="Times New Roman" w:hAnsi="Times New Roman" w:cs="Times New Roman"/>
        </w:rPr>
      </w:pPr>
    </w:p>
    <w:p w:rsidR="006A6A76" w:rsidRDefault="006A6A76" w:rsidP="006A6A76">
      <w:pPr>
        <w:pStyle w:val="BodyText"/>
        <w:spacing w:before="37"/>
        <w:ind w:left="479" w:right="193"/>
        <w:rPr>
          <w:rFonts w:ascii="Times New Roman" w:hAnsi="Times New Roman" w:cs="Times New Roman"/>
        </w:rPr>
      </w:pPr>
    </w:p>
    <w:p w:rsidR="006A6A76" w:rsidRPr="006A6A76" w:rsidRDefault="006A6A76" w:rsidP="006A6A76">
      <w:pPr>
        <w:pStyle w:val="BodyText"/>
        <w:spacing w:before="37"/>
        <w:ind w:left="479" w:right="193"/>
        <w:jc w:val="center"/>
        <w:rPr>
          <w:rFonts w:ascii="Times New Roman" w:hAnsi="Times New Roman" w:cs="Times New Roman"/>
          <w:b/>
        </w:rPr>
      </w:pPr>
      <w:r w:rsidRPr="006A6A76">
        <w:rPr>
          <w:rFonts w:ascii="Times New Roman" w:hAnsi="Times New Roman" w:cs="Times New Roman"/>
          <w:b/>
        </w:rPr>
        <w:lastRenderedPageBreak/>
        <w:t>CLAIMS OF LIABILITY</w:t>
      </w:r>
    </w:p>
    <w:p w:rsidR="006A6A76" w:rsidRPr="006A6A76" w:rsidRDefault="006A6A76" w:rsidP="006A6A76">
      <w:pPr>
        <w:pStyle w:val="BodyText"/>
        <w:spacing w:before="37"/>
        <w:ind w:right="193"/>
        <w:rPr>
          <w:rFonts w:ascii="Times New Roman" w:hAnsi="Times New Roman" w:cs="Times New Roman"/>
        </w:rPr>
      </w:pP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The Cont</w:t>
      </w:r>
      <w:r>
        <w:rPr>
          <w:rFonts w:ascii="Times New Roman" w:hAnsi="Times New Roman" w:cs="Times New Roman"/>
        </w:rPr>
        <w:t>ractor agrees to save the City o</w:t>
      </w:r>
      <w:r w:rsidRPr="006A6A76">
        <w:rPr>
          <w:rFonts w:ascii="Times New Roman" w:hAnsi="Times New Roman" w:cs="Times New Roman"/>
        </w:rPr>
        <w:t>f Anniston harmless from any and all claims, demands, actions, debts, liabilities, judgment costs, and attorney's fees arising out of; claimed on account of or in any manner predicated upon loss of or damage to property of or injuries to or the death of any and all persons whatsoever, if in any manner caused or contributed to by the Contractor, his agents, servants, or employees, whi</w:t>
      </w:r>
      <w:r>
        <w:rPr>
          <w:rFonts w:ascii="Times New Roman" w:hAnsi="Times New Roman" w:cs="Times New Roman"/>
        </w:rPr>
        <w:t>le in, upon, or about the City o</w:t>
      </w:r>
      <w:r w:rsidRPr="006A6A76">
        <w:rPr>
          <w:rFonts w:ascii="Times New Roman" w:hAnsi="Times New Roman" w:cs="Times New Roman"/>
        </w:rPr>
        <w:t xml:space="preserve">f Anniston which the work upon this contract is to be done, or while going to or departing from </w:t>
      </w:r>
      <w:r>
        <w:rPr>
          <w:rFonts w:ascii="Times New Roman" w:hAnsi="Times New Roman" w:cs="Times New Roman"/>
        </w:rPr>
        <w:t>the same, and to save the City o</w:t>
      </w:r>
      <w:r w:rsidRPr="006A6A76">
        <w:rPr>
          <w:rFonts w:ascii="Times New Roman" w:hAnsi="Times New Roman" w:cs="Times New Roman"/>
        </w:rPr>
        <w:t>f Anniston harmless from and on the account of damag</w:t>
      </w:r>
      <w:r>
        <w:rPr>
          <w:rFonts w:ascii="Times New Roman" w:hAnsi="Times New Roman" w:cs="Times New Roman"/>
        </w:rPr>
        <w:t>es of any kind which the City o</w:t>
      </w:r>
      <w:r w:rsidRPr="006A6A76">
        <w:rPr>
          <w:rFonts w:ascii="Times New Roman" w:hAnsi="Times New Roman" w:cs="Times New Roman"/>
        </w:rPr>
        <w:t xml:space="preserve">f Anniston may suffer as the result of the acts of any of the Contractors, agents, servants, or employees in </w:t>
      </w:r>
      <w:r>
        <w:rPr>
          <w:rFonts w:ascii="Times New Roman" w:hAnsi="Times New Roman" w:cs="Times New Roman"/>
        </w:rPr>
        <w:t>or about said City of Anniston.</w:t>
      </w:r>
    </w:p>
    <w:p w:rsidR="006A6A76" w:rsidRPr="006A6A76" w:rsidRDefault="006A6A76" w:rsidP="006A6A76">
      <w:pPr>
        <w:pStyle w:val="BodyText"/>
        <w:spacing w:before="37"/>
        <w:ind w:left="479" w:right="193"/>
        <w:rPr>
          <w:rFonts w:ascii="Times New Roman" w:hAnsi="Times New Roman" w:cs="Times New Roman"/>
        </w:rPr>
      </w:pPr>
      <w:r w:rsidRPr="006A6A76">
        <w:rPr>
          <w:rFonts w:ascii="Times New Roman" w:hAnsi="Times New Roman" w:cs="Times New Roman"/>
        </w:rPr>
        <w:t>The undersigned offers and agrees, if this offer is accepted within thirty (30) calendar days from the date for receipt of offers to furnish any or all items upon which price set opposite each item at the designated point(s) within the time specified.</w:t>
      </w:r>
    </w:p>
    <w:p w:rsidR="006A6A76" w:rsidRPr="006A6A76" w:rsidRDefault="006A6A76" w:rsidP="006A6A76">
      <w:pPr>
        <w:pStyle w:val="BodyText"/>
        <w:spacing w:before="37"/>
        <w:ind w:left="479" w:right="193"/>
        <w:rPr>
          <w:rFonts w:ascii="Times New Roman" w:hAnsi="Times New Roman" w:cs="Times New Roman"/>
        </w:rPr>
      </w:pPr>
    </w:p>
    <w:p w:rsidR="006A6A76" w:rsidRPr="006A6A76" w:rsidRDefault="006A6A76" w:rsidP="006A6A76">
      <w:pPr>
        <w:pStyle w:val="BodyText"/>
        <w:spacing w:before="37"/>
        <w:ind w:left="479" w:right="193"/>
        <w:rPr>
          <w:rFonts w:ascii="Times New Roman" w:hAnsi="Times New Roman" w:cs="Times New Roman"/>
        </w:rPr>
      </w:pPr>
    </w:p>
    <w:p w:rsidR="006A6A76" w:rsidRPr="006A6A76" w:rsidRDefault="006A6A76" w:rsidP="006A6A76">
      <w:pPr>
        <w:pStyle w:val="BodyText"/>
        <w:spacing w:before="37"/>
        <w:ind w:left="479" w:right="193"/>
        <w:rPr>
          <w:rFonts w:ascii="Times New Roman" w:hAnsi="Times New Roman" w:cs="Times New Roman"/>
        </w:rPr>
      </w:pPr>
    </w:p>
    <w:p w:rsidR="006A6A76" w:rsidRPr="006A6A76" w:rsidRDefault="006A6A76" w:rsidP="006A6A76">
      <w:pPr>
        <w:pStyle w:val="BodyText"/>
        <w:spacing w:before="37"/>
        <w:ind w:left="479" w:right="193"/>
        <w:rPr>
          <w:rFonts w:ascii="Times New Roman" w:hAnsi="Times New Roman" w:cs="Times New Roman"/>
        </w:rPr>
      </w:pPr>
    </w:p>
    <w:p w:rsidR="00117EA1" w:rsidRDefault="00117EA1" w:rsidP="006A6A76">
      <w:pPr>
        <w:pStyle w:val="BodyText"/>
        <w:spacing w:before="37"/>
        <w:ind w:right="193"/>
      </w:pPr>
    </w:p>
    <w:sectPr w:rsidR="00117EA1" w:rsidSect="006A6A76">
      <w:footerReference w:type="default" r:id="rId14"/>
      <w:pgSz w:w="12240" w:h="15840"/>
      <w:pgMar w:top="1440" w:right="1440" w:bottom="1440" w:left="1440" w:header="0" w:footer="72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CD7" w:rsidRDefault="00495CD7">
      <w:r>
        <w:separator/>
      </w:r>
    </w:p>
  </w:endnote>
  <w:endnote w:type="continuationSeparator" w:id="0">
    <w:p w:rsidR="00495CD7" w:rsidRDefault="0049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9D" w:rsidRDefault="003C7117">
    <w:pPr>
      <w:spacing w:line="14" w:lineRule="auto"/>
    </w:pPr>
    <w:r>
      <w:rPr>
        <w:noProof/>
        <w:sz w:val="22"/>
        <w:szCs w:val="22"/>
      </w:rPr>
      <mc:AlternateContent>
        <mc:Choice Requires="wps">
          <w:drawing>
            <wp:anchor distT="0" distB="0" distL="114300" distR="114300" simplePos="0" relativeHeight="503214152" behindDoc="1" locked="0" layoutInCell="1" allowOverlap="1">
              <wp:simplePos x="0" y="0"/>
              <wp:positionH relativeFrom="page">
                <wp:posOffset>3789045</wp:posOffset>
              </wp:positionH>
              <wp:positionV relativeFrom="page">
                <wp:posOffset>9455785</wp:posOffset>
              </wp:positionV>
              <wp:extent cx="194310" cy="165735"/>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E9D" w:rsidRDefault="00C65E9D">
                          <w:pPr>
                            <w:pStyle w:val="BodyText"/>
                            <w:spacing w:line="245" w:lineRule="exact"/>
                            <w:ind w:left="40"/>
                          </w:pPr>
                          <w:r>
                            <w:fldChar w:fldCharType="begin"/>
                          </w:r>
                          <w:r>
                            <w:instrText xml:space="preserve"> PAGE </w:instrText>
                          </w:r>
                          <w:r>
                            <w:fldChar w:fldCharType="separate"/>
                          </w:r>
                          <w:r w:rsidR="007A75F8">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98.35pt;margin-top:744.55pt;width:15.3pt;height:13.05pt;z-index:-102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" filled="f" stroked="f">
              <v:textbox inset="0,0,0,0">
                <w:txbxContent>
                  <w:p w:rsidR="00C65E9D" w:rsidRDefault="00C65E9D">
                    <w:pPr>
                      <w:pStyle w:val="BodyText"/>
                      <w:spacing w:line="245" w:lineRule="exact"/>
                      <w:ind w:left="40"/>
                    </w:pPr>
                    <w:r>
                      <w:fldChar w:fldCharType="begin"/>
                    </w:r>
                    <w:r>
                      <w:instrText xml:space="preserve"> PAGE </w:instrText>
                    </w:r>
                    <w:r>
                      <w:fldChar w:fldCharType="separate"/>
                    </w:r>
                    <w:r w:rsidR="007A75F8">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9D" w:rsidRDefault="003C7117">
    <w:pPr>
      <w:spacing w:line="14" w:lineRule="auto"/>
    </w:pPr>
    <w:r>
      <w:rPr>
        <w:noProof/>
        <w:sz w:val="22"/>
        <w:szCs w:val="22"/>
      </w:rPr>
      <mc:AlternateContent>
        <mc:Choice Requires="wps">
          <w:drawing>
            <wp:anchor distT="0" distB="0" distL="114300" distR="114300" simplePos="0" relativeHeight="503214320" behindDoc="1" locked="0" layoutInCell="1" allowOverlap="1">
              <wp:simplePos x="0" y="0"/>
              <wp:positionH relativeFrom="page">
                <wp:posOffset>3789045</wp:posOffset>
              </wp:positionH>
              <wp:positionV relativeFrom="page">
                <wp:posOffset>9455785</wp:posOffset>
              </wp:positionV>
              <wp:extent cx="19431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E9D" w:rsidRDefault="00C65E9D">
                          <w:pPr>
                            <w:pStyle w:val="BodyText"/>
                            <w:spacing w:line="245" w:lineRule="exact"/>
                            <w:ind w:left="40"/>
                          </w:pPr>
                          <w:r>
                            <w:fldChar w:fldCharType="begin"/>
                          </w:r>
                          <w:r>
                            <w:instrText xml:space="preserve"> PAGE </w:instrText>
                          </w:r>
                          <w:r>
                            <w:fldChar w:fldCharType="separate"/>
                          </w:r>
                          <w:r w:rsidR="007A75F8">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8.35pt;margin-top:744.55pt;width:15.3pt;height:13.05pt;z-index:-10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" filled="f" stroked="f">
              <v:textbox inset="0,0,0,0">
                <w:txbxContent>
                  <w:p w:rsidR="00C65E9D" w:rsidRDefault="00C65E9D">
                    <w:pPr>
                      <w:pStyle w:val="BodyText"/>
                      <w:spacing w:line="245" w:lineRule="exact"/>
                      <w:ind w:left="40"/>
                    </w:pPr>
                    <w:r>
                      <w:fldChar w:fldCharType="begin"/>
                    </w:r>
                    <w:r>
                      <w:instrText xml:space="preserve"> PAGE </w:instrText>
                    </w:r>
                    <w:r>
                      <w:fldChar w:fldCharType="separate"/>
                    </w:r>
                    <w:r w:rsidR="007A75F8">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CD7" w:rsidRDefault="00495CD7">
      <w:r>
        <w:separator/>
      </w:r>
    </w:p>
  </w:footnote>
  <w:footnote w:type="continuationSeparator" w:id="0">
    <w:p w:rsidR="00495CD7" w:rsidRDefault="00495C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A6"/>
    <w:multiLevelType w:val="hybridMultilevel"/>
    <w:tmpl w:val="04D837D4"/>
    <w:lvl w:ilvl="0" w:tplc="2C9E2008">
      <w:start w:val="1"/>
      <w:numFmt w:val="lowerRoman"/>
      <w:lvlText w:val="(%1)"/>
      <w:lvlJc w:val="left"/>
      <w:pPr>
        <w:ind w:left="479" w:hanging="236"/>
      </w:pPr>
      <w:rPr>
        <w:rFonts w:ascii="Calibri" w:eastAsia="Calibri" w:hAnsi="Calibri" w:hint="default"/>
        <w:sz w:val="22"/>
        <w:szCs w:val="22"/>
      </w:rPr>
    </w:lvl>
    <w:lvl w:ilvl="1" w:tplc="2288269E">
      <w:start w:val="1"/>
      <w:numFmt w:val="bullet"/>
      <w:lvlText w:val="•"/>
      <w:lvlJc w:val="left"/>
      <w:pPr>
        <w:ind w:left="1497" w:hanging="236"/>
      </w:pPr>
      <w:rPr>
        <w:rFonts w:hint="default"/>
      </w:rPr>
    </w:lvl>
    <w:lvl w:ilvl="2" w:tplc="053AE174">
      <w:start w:val="1"/>
      <w:numFmt w:val="bullet"/>
      <w:lvlText w:val="•"/>
      <w:lvlJc w:val="left"/>
      <w:pPr>
        <w:ind w:left="2515" w:hanging="236"/>
      </w:pPr>
      <w:rPr>
        <w:rFonts w:hint="default"/>
      </w:rPr>
    </w:lvl>
    <w:lvl w:ilvl="3" w:tplc="C3E47854">
      <w:start w:val="1"/>
      <w:numFmt w:val="bullet"/>
      <w:lvlText w:val="•"/>
      <w:lvlJc w:val="left"/>
      <w:pPr>
        <w:ind w:left="3533" w:hanging="236"/>
      </w:pPr>
      <w:rPr>
        <w:rFonts w:hint="default"/>
      </w:rPr>
    </w:lvl>
    <w:lvl w:ilvl="4" w:tplc="AFFA7C62">
      <w:start w:val="1"/>
      <w:numFmt w:val="bullet"/>
      <w:lvlText w:val="•"/>
      <w:lvlJc w:val="left"/>
      <w:pPr>
        <w:ind w:left="4551" w:hanging="236"/>
      </w:pPr>
      <w:rPr>
        <w:rFonts w:hint="default"/>
      </w:rPr>
    </w:lvl>
    <w:lvl w:ilvl="5" w:tplc="4BFC8D5A">
      <w:start w:val="1"/>
      <w:numFmt w:val="bullet"/>
      <w:lvlText w:val="•"/>
      <w:lvlJc w:val="left"/>
      <w:pPr>
        <w:ind w:left="5569" w:hanging="236"/>
      </w:pPr>
      <w:rPr>
        <w:rFonts w:hint="default"/>
      </w:rPr>
    </w:lvl>
    <w:lvl w:ilvl="6" w:tplc="23D640E4">
      <w:start w:val="1"/>
      <w:numFmt w:val="bullet"/>
      <w:lvlText w:val="•"/>
      <w:lvlJc w:val="left"/>
      <w:pPr>
        <w:ind w:left="6587" w:hanging="236"/>
      </w:pPr>
      <w:rPr>
        <w:rFonts w:hint="default"/>
      </w:rPr>
    </w:lvl>
    <w:lvl w:ilvl="7" w:tplc="E8DCBD64">
      <w:start w:val="1"/>
      <w:numFmt w:val="bullet"/>
      <w:lvlText w:val="•"/>
      <w:lvlJc w:val="left"/>
      <w:pPr>
        <w:ind w:left="7605" w:hanging="236"/>
      </w:pPr>
      <w:rPr>
        <w:rFonts w:hint="default"/>
      </w:rPr>
    </w:lvl>
    <w:lvl w:ilvl="8" w:tplc="1FFA0B12">
      <w:start w:val="1"/>
      <w:numFmt w:val="bullet"/>
      <w:lvlText w:val="•"/>
      <w:lvlJc w:val="left"/>
      <w:pPr>
        <w:ind w:left="8623" w:hanging="236"/>
      </w:pPr>
      <w:rPr>
        <w:rFonts w:hint="default"/>
      </w:rPr>
    </w:lvl>
  </w:abstractNum>
  <w:abstractNum w:abstractNumId="1" w15:restartNumberingAfterBreak="0">
    <w:nsid w:val="039F2502"/>
    <w:multiLevelType w:val="hybridMultilevel"/>
    <w:tmpl w:val="0712B7F4"/>
    <w:lvl w:ilvl="0" w:tplc="8B1C1606">
      <w:start w:val="1"/>
      <w:numFmt w:val="decimal"/>
      <w:lvlText w:val="%1."/>
      <w:lvlJc w:val="left"/>
      <w:pPr>
        <w:ind w:left="840" w:hanging="721"/>
      </w:pPr>
      <w:rPr>
        <w:rFonts w:ascii="Calibri" w:eastAsia="Calibri" w:hAnsi="Calibri" w:hint="default"/>
        <w:sz w:val="22"/>
        <w:szCs w:val="22"/>
      </w:rPr>
    </w:lvl>
    <w:lvl w:ilvl="1" w:tplc="230A97AE">
      <w:start w:val="1"/>
      <w:numFmt w:val="bullet"/>
      <w:lvlText w:val="•"/>
      <w:lvlJc w:val="left"/>
      <w:pPr>
        <w:ind w:left="1722" w:hanging="721"/>
      </w:pPr>
      <w:rPr>
        <w:rFonts w:hint="default"/>
      </w:rPr>
    </w:lvl>
    <w:lvl w:ilvl="2" w:tplc="6BBC64AE">
      <w:start w:val="1"/>
      <w:numFmt w:val="bullet"/>
      <w:lvlText w:val="•"/>
      <w:lvlJc w:val="left"/>
      <w:pPr>
        <w:ind w:left="2604" w:hanging="721"/>
      </w:pPr>
      <w:rPr>
        <w:rFonts w:hint="default"/>
      </w:rPr>
    </w:lvl>
    <w:lvl w:ilvl="3" w:tplc="CECA96E8">
      <w:start w:val="1"/>
      <w:numFmt w:val="bullet"/>
      <w:lvlText w:val="•"/>
      <w:lvlJc w:val="left"/>
      <w:pPr>
        <w:ind w:left="3486" w:hanging="721"/>
      </w:pPr>
      <w:rPr>
        <w:rFonts w:hint="default"/>
      </w:rPr>
    </w:lvl>
    <w:lvl w:ilvl="4" w:tplc="C11614B2">
      <w:start w:val="1"/>
      <w:numFmt w:val="bullet"/>
      <w:lvlText w:val="•"/>
      <w:lvlJc w:val="left"/>
      <w:pPr>
        <w:ind w:left="4368" w:hanging="721"/>
      </w:pPr>
      <w:rPr>
        <w:rFonts w:hint="default"/>
      </w:rPr>
    </w:lvl>
    <w:lvl w:ilvl="5" w:tplc="38683B8C">
      <w:start w:val="1"/>
      <w:numFmt w:val="bullet"/>
      <w:lvlText w:val="•"/>
      <w:lvlJc w:val="left"/>
      <w:pPr>
        <w:ind w:left="5250" w:hanging="721"/>
      </w:pPr>
      <w:rPr>
        <w:rFonts w:hint="default"/>
      </w:rPr>
    </w:lvl>
    <w:lvl w:ilvl="6" w:tplc="E59E74DA">
      <w:start w:val="1"/>
      <w:numFmt w:val="bullet"/>
      <w:lvlText w:val="•"/>
      <w:lvlJc w:val="left"/>
      <w:pPr>
        <w:ind w:left="6132" w:hanging="721"/>
      </w:pPr>
      <w:rPr>
        <w:rFonts w:hint="default"/>
      </w:rPr>
    </w:lvl>
    <w:lvl w:ilvl="7" w:tplc="6C9033AA">
      <w:start w:val="1"/>
      <w:numFmt w:val="bullet"/>
      <w:lvlText w:val="•"/>
      <w:lvlJc w:val="left"/>
      <w:pPr>
        <w:ind w:left="7014" w:hanging="721"/>
      </w:pPr>
      <w:rPr>
        <w:rFonts w:hint="default"/>
      </w:rPr>
    </w:lvl>
    <w:lvl w:ilvl="8" w:tplc="7B0AC3CC">
      <w:start w:val="1"/>
      <w:numFmt w:val="bullet"/>
      <w:lvlText w:val="•"/>
      <w:lvlJc w:val="left"/>
      <w:pPr>
        <w:ind w:left="7896" w:hanging="721"/>
      </w:pPr>
      <w:rPr>
        <w:rFonts w:hint="default"/>
      </w:rPr>
    </w:lvl>
  </w:abstractNum>
  <w:abstractNum w:abstractNumId="2" w15:restartNumberingAfterBreak="0">
    <w:nsid w:val="08031C27"/>
    <w:multiLevelType w:val="hybridMultilevel"/>
    <w:tmpl w:val="8F064058"/>
    <w:lvl w:ilvl="0" w:tplc="F2323000">
      <w:start w:val="1"/>
      <w:numFmt w:val="decimal"/>
      <w:lvlText w:val="%1."/>
      <w:lvlJc w:val="left"/>
      <w:pPr>
        <w:ind w:left="460" w:hanging="361"/>
      </w:pPr>
      <w:rPr>
        <w:rFonts w:ascii="Calibri" w:eastAsia="Calibri" w:hAnsi="Calibri" w:hint="default"/>
        <w:sz w:val="22"/>
        <w:szCs w:val="22"/>
      </w:rPr>
    </w:lvl>
    <w:lvl w:ilvl="1" w:tplc="FB549374">
      <w:start w:val="1"/>
      <w:numFmt w:val="upperLetter"/>
      <w:lvlText w:val="%2."/>
      <w:lvlJc w:val="left"/>
      <w:pPr>
        <w:ind w:left="1180" w:hanging="721"/>
        <w:jc w:val="right"/>
      </w:pPr>
      <w:rPr>
        <w:rFonts w:ascii="Calibri" w:eastAsia="Calibri" w:hAnsi="Calibri" w:hint="default"/>
        <w:spacing w:val="-1"/>
        <w:sz w:val="22"/>
        <w:szCs w:val="22"/>
      </w:rPr>
    </w:lvl>
    <w:lvl w:ilvl="2" w:tplc="3DB6D454">
      <w:start w:val="1"/>
      <w:numFmt w:val="decimal"/>
      <w:lvlText w:val="%3."/>
      <w:lvlJc w:val="left"/>
      <w:pPr>
        <w:ind w:left="1540" w:hanging="361"/>
      </w:pPr>
      <w:rPr>
        <w:rFonts w:ascii="Calibri" w:eastAsia="Calibri" w:hAnsi="Calibri" w:hint="default"/>
        <w:sz w:val="22"/>
        <w:szCs w:val="22"/>
      </w:rPr>
    </w:lvl>
    <w:lvl w:ilvl="3" w:tplc="43440362">
      <w:start w:val="1"/>
      <w:numFmt w:val="lowerLetter"/>
      <w:lvlText w:val="%4."/>
      <w:lvlJc w:val="left"/>
      <w:pPr>
        <w:ind w:left="1919" w:hanging="180"/>
      </w:pPr>
      <w:rPr>
        <w:rFonts w:ascii="Calibri" w:eastAsia="Calibri" w:hAnsi="Calibri" w:hint="default"/>
        <w:spacing w:val="-1"/>
        <w:sz w:val="22"/>
        <w:szCs w:val="22"/>
      </w:rPr>
    </w:lvl>
    <w:lvl w:ilvl="4" w:tplc="3B547DF4">
      <w:start w:val="1"/>
      <w:numFmt w:val="lowerLetter"/>
      <w:lvlText w:val="%5."/>
      <w:lvlJc w:val="left"/>
      <w:pPr>
        <w:ind w:left="1919" w:hanging="212"/>
      </w:pPr>
      <w:rPr>
        <w:rFonts w:ascii="Calibri" w:eastAsia="Calibri" w:hAnsi="Calibri" w:hint="default"/>
        <w:spacing w:val="-1"/>
        <w:sz w:val="22"/>
        <w:szCs w:val="22"/>
      </w:rPr>
    </w:lvl>
    <w:lvl w:ilvl="5" w:tplc="7FB0E74C">
      <w:start w:val="1"/>
      <w:numFmt w:val="bullet"/>
      <w:lvlText w:val="•"/>
      <w:lvlJc w:val="left"/>
      <w:pPr>
        <w:ind w:left="1199" w:hanging="212"/>
      </w:pPr>
      <w:rPr>
        <w:rFonts w:hint="default"/>
      </w:rPr>
    </w:lvl>
    <w:lvl w:ilvl="6" w:tplc="EB48E0AE">
      <w:start w:val="1"/>
      <w:numFmt w:val="bullet"/>
      <w:lvlText w:val="•"/>
      <w:lvlJc w:val="left"/>
      <w:pPr>
        <w:ind w:left="1199" w:hanging="212"/>
      </w:pPr>
      <w:rPr>
        <w:rFonts w:hint="default"/>
      </w:rPr>
    </w:lvl>
    <w:lvl w:ilvl="7" w:tplc="2E606490">
      <w:start w:val="1"/>
      <w:numFmt w:val="bullet"/>
      <w:lvlText w:val="•"/>
      <w:lvlJc w:val="left"/>
      <w:pPr>
        <w:ind w:left="1540" w:hanging="212"/>
      </w:pPr>
      <w:rPr>
        <w:rFonts w:hint="default"/>
      </w:rPr>
    </w:lvl>
    <w:lvl w:ilvl="8" w:tplc="693C7F9C">
      <w:start w:val="1"/>
      <w:numFmt w:val="bullet"/>
      <w:lvlText w:val="•"/>
      <w:lvlJc w:val="left"/>
      <w:pPr>
        <w:ind w:left="1880" w:hanging="212"/>
      </w:pPr>
      <w:rPr>
        <w:rFonts w:hint="default"/>
      </w:rPr>
    </w:lvl>
  </w:abstractNum>
  <w:abstractNum w:abstractNumId="3" w15:restartNumberingAfterBreak="0">
    <w:nsid w:val="08401F87"/>
    <w:multiLevelType w:val="hybridMultilevel"/>
    <w:tmpl w:val="602E511A"/>
    <w:lvl w:ilvl="0" w:tplc="BEB4710A">
      <w:start w:val="1"/>
      <w:numFmt w:val="decimal"/>
      <w:lvlText w:val="%1."/>
      <w:lvlJc w:val="left"/>
      <w:pPr>
        <w:ind w:left="460" w:hanging="361"/>
      </w:pPr>
      <w:rPr>
        <w:rFonts w:ascii="Calibri" w:eastAsia="Calibri" w:hAnsi="Calibri" w:hint="default"/>
        <w:sz w:val="22"/>
        <w:szCs w:val="22"/>
      </w:rPr>
    </w:lvl>
    <w:lvl w:ilvl="1" w:tplc="265E4726">
      <w:start w:val="1"/>
      <w:numFmt w:val="lowerLetter"/>
      <w:lvlText w:val="%2."/>
      <w:lvlJc w:val="left"/>
      <w:pPr>
        <w:ind w:left="1180" w:hanging="360"/>
      </w:pPr>
      <w:rPr>
        <w:rFonts w:ascii="Calibri" w:eastAsia="Calibri" w:hAnsi="Calibri" w:hint="default"/>
        <w:spacing w:val="-1"/>
        <w:sz w:val="22"/>
        <w:szCs w:val="22"/>
      </w:rPr>
    </w:lvl>
    <w:lvl w:ilvl="2" w:tplc="CE7CFCFE">
      <w:start w:val="1"/>
      <w:numFmt w:val="bullet"/>
      <w:lvlText w:val="•"/>
      <w:lvlJc w:val="left"/>
      <w:pPr>
        <w:ind w:left="1180" w:hanging="360"/>
      </w:pPr>
      <w:rPr>
        <w:rFonts w:hint="default"/>
      </w:rPr>
    </w:lvl>
    <w:lvl w:ilvl="3" w:tplc="64C42448">
      <w:start w:val="1"/>
      <w:numFmt w:val="bullet"/>
      <w:lvlText w:val="•"/>
      <w:lvlJc w:val="left"/>
      <w:pPr>
        <w:ind w:left="1180" w:hanging="360"/>
      </w:pPr>
      <w:rPr>
        <w:rFonts w:hint="default"/>
      </w:rPr>
    </w:lvl>
    <w:lvl w:ilvl="4" w:tplc="379EF3E0">
      <w:start w:val="1"/>
      <w:numFmt w:val="bullet"/>
      <w:lvlText w:val="•"/>
      <w:lvlJc w:val="left"/>
      <w:pPr>
        <w:ind w:left="2525" w:hanging="360"/>
      </w:pPr>
      <w:rPr>
        <w:rFonts w:hint="default"/>
      </w:rPr>
    </w:lvl>
    <w:lvl w:ilvl="5" w:tplc="A066D93A">
      <w:start w:val="1"/>
      <w:numFmt w:val="bullet"/>
      <w:lvlText w:val="•"/>
      <w:lvlJc w:val="left"/>
      <w:pPr>
        <w:ind w:left="3871" w:hanging="360"/>
      </w:pPr>
      <w:rPr>
        <w:rFonts w:hint="default"/>
      </w:rPr>
    </w:lvl>
    <w:lvl w:ilvl="6" w:tplc="3262666C">
      <w:start w:val="1"/>
      <w:numFmt w:val="bullet"/>
      <w:lvlText w:val="•"/>
      <w:lvlJc w:val="left"/>
      <w:pPr>
        <w:ind w:left="5217" w:hanging="360"/>
      </w:pPr>
      <w:rPr>
        <w:rFonts w:hint="default"/>
      </w:rPr>
    </w:lvl>
    <w:lvl w:ilvl="7" w:tplc="AD10AFB0">
      <w:start w:val="1"/>
      <w:numFmt w:val="bullet"/>
      <w:lvlText w:val="•"/>
      <w:lvlJc w:val="left"/>
      <w:pPr>
        <w:ind w:left="6562" w:hanging="360"/>
      </w:pPr>
      <w:rPr>
        <w:rFonts w:hint="default"/>
      </w:rPr>
    </w:lvl>
    <w:lvl w:ilvl="8" w:tplc="9EE41766">
      <w:start w:val="1"/>
      <w:numFmt w:val="bullet"/>
      <w:lvlText w:val="•"/>
      <w:lvlJc w:val="left"/>
      <w:pPr>
        <w:ind w:left="7908" w:hanging="360"/>
      </w:pPr>
      <w:rPr>
        <w:rFonts w:hint="default"/>
      </w:rPr>
    </w:lvl>
  </w:abstractNum>
  <w:abstractNum w:abstractNumId="4" w15:restartNumberingAfterBreak="0">
    <w:nsid w:val="09BD4AE1"/>
    <w:multiLevelType w:val="hybridMultilevel"/>
    <w:tmpl w:val="98DE2AE2"/>
    <w:lvl w:ilvl="0" w:tplc="96500100">
      <w:start w:val="2"/>
      <w:numFmt w:val="lowerRoman"/>
      <w:lvlText w:val="(%1)"/>
      <w:lvlJc w:val="left"/>
      <w:pPr>
        <w:ind w:left="479" w:hanging="286"/>
      </w:pPr>
      <w:rPr>
        <w:rFonts w:ascii="Calibri" w:eastAsia="Calibri" w:hAnsi="Calibri" w:hint="default"/>
        <w:sz w:val="22"/>
        <w:szCs w:val="22"/>
      </w:rPr>
    </w:lvl>
    <w:lvl w:ilvl="1" w:tplc="B3A67846">
      <w:start w:val="1"/>
      <w:numFmt w:val="bullet"/>
      <w:lvlText w:val="•"/>
      <w:lvlJc w:val="left"/>
      <w:pPr>
        <w:ind w:left="1497" w:hanging="286"/>
      </w:pPr>
      <w:rPr>
        <w:rFonts w:hint="default"/>
      </w:rPr>
    </w:lvl>
    <w:lvl w:ilvl="2" w:tplc="9432C2CA">
      <w:start w:val="1"/>
      <w:numFmt w:val="bullet"/>
      <w:lvlText w:val="•"/>
      <w:lvlJc w:val="left"/>
      <w:pPr>
        <w:ind w:left="2515" w:hanging="286"/>
      </w:pPr>
      <w:rPr>
        <w:rFonts w:hint="default"/>
      </w:rPr>
    </w:lvl>
    <w:lvl w:ilvl="3" w:tplc="3EAA74F0">
      <w:start w:val="1"/>
      <w:numFmt w:val="bullet"/>
      <w:lvlText w:val="•"/>
      <w:lvlJc w:val="left"/>
      <w:pPr>
        <w:ind w:left="3533" w:hanging="286"/>
      </w:pPr>
      <w:rPr>
        <w:rFonts w:hint="default"/>
      </w:rPr>
    </w:lvl>
    <w:lvl w:ilvl="4" w:tplc="A1827AD0">
      <w:start w:val="1"/>
      <w:numFmt w:val="bullet"/>
      <w:lvlText w:val="•"/>
      <w:lvlJc w:val="left"/>
      <w:pPr>
        <w:ind w:left="4551" w:hanging="286"/>
      </w:pPr>
      <w:rPr>
        <w:rFonts w:hint="default"/>
      </w:rPr>
    </w:lvl>
    <w:lvl w:ilvl="5" w:tplc="1CF2C2CE">
      <w:start w:val="1"/>
      <w:numFmt w:val="bullet"/>
      <w:lvlText w:val="•"/>
      <w:lvlJc w:val="left"/>
      <w:pPr>
        <w:ind w:left="5569" w:hanging="286"/>
      </w:pPr>
      <w:rPr>
        <w:rFonts w:hint="default"/>
      </w:rPr>
    </w:lvl>
    <w:lvl w:ilvl="6" w:tplc="EB2A5CAA">
      <w:start w:val="1"/>
      <w:numFmt w:val="bullet"/>
      <w:lvlText w:val="•"/>
      <w:lvlJc w:val="left"/>
      <w:pPr>
        <w:ind w:left="6587" w:hanging="286"/>
      </w:pPr>
      <w:rPr>
        <w:rFonts w:hint="default"/>
      </w:rPr>
    </w:lvl>
    <w:lvl w:ilvl="7" w:tplc="641CF9C4">
      <w:start w:val="1"/>
      <w:numFmt w:val="bullet"/>
      <w:lvlText w:val="•"/>
      <w:lvlJc w:val="left"/>
      <w:pPr>
        <w:ind w:left="7605" w:hanging="286"/>
      </w:pPr>
      <w:rPr>
        <w:rFonts w:hint="default"/>
      </w:rPr>
    </w:lvl>
    <w:lvl w:ilvl="8" w:tplc="68446D52">
      <w:start w:val="1"/>
      <w:numFmt w:val="bullet"/>
      <w:lvlText w:val="•"/>
      <w:lvlJc w:val="left"/>
      <w:pPr>
        <w:ind w:left="8623" w:hanging="286"/>
      </w:pPr>
      <w:rPr>
        <w:rFonts w:hint="default"/>
      </w:rPr>
    </w:lvl>
  </w:abstractNum>
  <w:abstractNum w:abstractNumId="5" w15:restartNumberingAfterBreak="0">
    <w:nsid w:val="15297A08"/>
    <w:multiLevelType w:val="hybridMultilevel"/>
    <w:tmpl w:val="BBBCCCF0"/>
    <w:lvl w:ilvl="0" w:tplc="D22A2144">
      <w:start w:val="2"/>
      <w:numFmt w:val="lowerRoman"/>
      <w:lvlText w:val="(%1)"/>
      <w:lvlJc w:val="left"/>
      <w:pPr>
        <w:ind w:left="479" w:hanging="286"/>
      </w:pPr>
      <w:rPr>
        <w:rFonts w:ascii="Calibri" w:eastAsia="Calibri" w:hAnsi="Calibri" w:hint="default"/>
        <w:sz w:val="22"/>
        <w:szCs w:val="22"/>
      </w:rPr>
    </w:lvl>
    <w:lvl w:ilvl="1" w:tplc="932A354C">
      <w:start w:val="1"/>
      <w:numFmt w:val="bullet"/>
      <w:lvlText w:val="•"/>
      <w:lvlJc w:val="left"/>
      <w:pPr>
        <w:ind w:left="1497" w:hanging="286"/>
      </w:pPr>
      <w:rPr>
        <w:rFonts w:hint="default"/>
      </w:rPr>
    </w:lvl>
    <w:lvl w:ilvl="2" w:tplc="293AF21E">
      <w:start w:val="1"/>
      <w:numFmt w:val="bullet"/>
      <w:lvlText w:val="•"/>
      <w:lvlJc w:val="left"/>
      <w:pPr>
        <w:ind w:left="2515" w:hanging="286"/>
      </w:pPr>
      <w:rPr>
        <w:rFonts w:hint="default"/>
      </w:rPr>
    </w:lvl>
    <w:lvl w:ilvl="3" w:tplc="08F84D8C">
      <w:start w:val="1"/>
      <w:numFmt w:val="bullet"/>
      <w:lvlText w:val="•"/>
      <w:lvlJc w:val="left"/>
      <w:pPr>
        <w:ind w:left="3533" w:hanging="286"/>
      </w:pPr>
      <w:rPr>
        <w:rFonts w:hint="default"/>
      </w:rPr>
    </w:lvl>
    <w:lvl w:ilvl="4" w:tplc="6102EB60">
      <w:start w:val="1"/>
      <w:numFmt w:val="bullet"/>
      <w:lvlText w:val="•"/>
      <w:lvlJc w:val="left"/>
      <w:pPr>
        <w:ind w:left="4551" w:hanging="286"/>
      </w:pPr>
      <w:rPr>
        <w:rFonts w:hint="default"/>
      </w:rPr>
    </w:lvl>
    <w:lvl w:ilvl="5" w:tplc="6302B3EA">
      <w:start w:val="1"/>
      <w:numFmt w:val="bullet"/>
      <w:lvlText w:val="•"/>
      <w:lvlJc w:val="left"/>
      <w:pPr>
        <w:ind w:left="5569" w:hanging="286"/>
      </w:pPr>
      <w:rPr>
        <w:rFonts w:hint="default"/>
      </w:rPr>
    </w:lvl>
    <w:lvl w:ilvl="6" w:tplc="9E4C4F04">
      <w:start w:val="1"/>
      <w:numFmt w:val="bullet"/>
      <w:lvlText w:val="•"/>
      <w:lvlJc w:val="left"/>
      <w:pPr>
        <w:ind w:left="6587" w:hanging="286"/>
      </w:pPr>
      <w:rPr>
        <w:rFonts w:hint="default"/>
      </w:rPr>
    </w:lvl>
    <w:lvl w:ilvl="7" w:tplc="C2D4DBCC">
      <w:start w:val="1"/>
      <w:numFmt w:val="bullet"/>
      <w:lvlText w:val="•"/>
      <w:lvlJc w:val="left"/>
      <w:pPr>
        <w:ind w:left="7605" w:hanging="286"/>
      </w:pPr>
      <w:rPr>
        <w:rFonts w:hint="default"/>
      </w:rPr>
    </w:lvl>
    <w:lvl w:ilvl="8" w:tplc="9D5E90F2">
      <w:start w:val="1"/>
      <w:numFmt w:val="bullet"/>
      <w:lvlText w:val="•"/>
      <w:lvlJc w:val="left"/>
      <w:pPr>
        <w:ind w:left="8623" w:hanging="286"/>
      </w:pPr>
      <w:rPr>
        <w:rFonts w:hint="default"/>
      </w:rPr>
    </w:lvl>
  </w:abstractNum>
  <w:abstractNum w:abstractNumId="6" w15:restartNumberingAfterBreak="0">
    <w:nsid w:val="177171E4"/>
    <w:multiLevelType w:val="hybridMultilevel"/>
    <w:tmpl w:val="F5BE1250"/>
    <w:lvl w:ilvl="0" w:tplc="C9C4E896">
      <w:start w:val="1"/>
      <w:numFmt w:val="lowerLetter"/>
      <w:lvlText w:val="%1."/>
      <w:lvlJc w:val="left"/>
      <w:pPr>
        <w:ind w:left="1200" w:hanging="360"/>
      </w:pPr>
      <w:rPr>
        <w:rFonts w:ascii="Calibri" w:eastAsia="Calibri" w:hAnsi="Calibri" w:hint="default"/>
        <w:spacing w:val="-1"/>
        <w:sz w:val="22"/>
        <w:szCs w:val="22"/>
      </w:rPr>
    </w:lvl>
    <w:lvl w:ilvl="1" w:tplc="5DF627FE">
      <w:start w:val="1"/>
      <w:numFmt w:val="bullet"/>
      <w:lvlText w:val="•"/>
      <w:lvlJc w:val="left"/>
      <w:pPr>
        <w:ind w:left="2180" w:hanging="360"/>
      </w:pPr>
      <w:rPr>
        <w:rFonts w:hint="default"/>
      </w:rPr>
    </w:lvl>
    <w:lvl w:ilvl="2" w:tplc="8E2258FE">
      <w:start w:val="1"/>
      <w:numFmt w:val="bullet"/>
      <w:lvlText w:val="•"/>
      <w:lvlJc w:val="left"/>
      <w:pPr>
        <w:ind w:left="3160" w:hanging="360"/>
      </w:pPr>
      <w:rPr>
        <w:rFonts w:hint="default"/>
      </w:rPr>
    </w:lvl>
    <w:lvl w:ilvl="3" w:tplc="895CFE5A">
      <w:start w:val="1"/>
      <w:numFmt w:val="bullet"/>
      <w:lvlText w:val="•"/>
      <w:lvlJc w:val="left"/>
      <w:pPr>
        <w:ind w:left="4140" w:hanging="360"/>
      </w:pPr>
      <w:rPr>
        <w:rFonts w:hint="default"/>
      </w:rPr>
    </w:lvl>
    <w:lvl w:ilvl="4" w:tplc="5F20BDC4">
      <w:start w:val="1"/>
      <w:numFmt w:val="bullet"/>
      <w:lvlText w:val="•"/>
      <w:lvlJc w:val="left"/>
      <w:pPr>
        <w:ind w:left="5120" w:hanging="360"/>
      </w:pPr>
      <w:rPr>
        <w:rFonts w:hint="default"/>
      </w:rPr>
    </w:lvl>
    <w:lvl w:ilvl="5" w:tplc="94120810">
      <w:start w:val="1"/>
      <w:numFmt w:val="bullet"/>
      <w:lvlText w:val="•"/>
      <w:lvlJc w:val="left"/>
      <w:pPr>
        <w:ind w:left="6100" w:hanging="360"/>
      </w:pPr>
      <w:rPr>
        <w:rFonts w:hint="default"/>
      </w:rPr>
    </w:lvl>
    <w:lvl w:ilvl="6" w:tplc="939C6A22">
      <w:start w:val="1"/>
      <w:numFmt w:val="bullet"/>
      <w:lvlText w:val="•"/>
      <w:lvlJc w:val="left"/>
      <w:pPr>
        <w:ind w:left="7080" w:hanging="360"/>
      </w:pPr>
      <w:rPr>
        <w:rFonts w:hint="default"/>
      </w:rPr>
    </w:lvl>
    <w:lvl w:ilvl="7" w:tplc="1F22CDE4">
      <w:start w:val="1"/>
      <w:numFmt w:val="bullet"/>
      <w:lvlText w:val="•"/>
      <w:lvlJc w:val="left"/>
      <w:pPr>
        <w:ind w:left="8060" w:hanging="360"/>
      </w:pPr>
      <w:rPr>
        <w:rFonts w:hint="default"/>
      </w:rPr>
    </w:lvl>
    <w:lvl w:ilvl="8" w:tplc="1D640BA2">
      <w:start w:val="1"/>
      <w:numFmt w:val="bullet"/>
      <w:lvlText w:val="•"/>
      <w:lvlJc w:val="left"/>
      <w:pPr>
        <w:ind w:left="9040" w:hanging="360"/>
      </w:pPr>
      <w:rPr>
        <w:rFonts w:hint="default"/>
      </w:rPr>
    </w:lvl>
  </w:abstractNum>
  <w:abstractNum w:abstractNumId="7" w15:restartNumberingAfterBreak="0">
    <w:nsid w:val="18ED77F6"/>
    <w:multiLevelType w:val="hybridMultilevel"/>
    <w:tmpl w:val="C65A08A2"/>
    <w:lvl w:ilvl="0" w:tplc="6F2C7B8C">
      <w:start w:val="1"/>
      <w:numFmt w:val="decimal"/>
      <w:lvlText w:val="%1."/>
      <w:lvlJc w:val="left"/>
      <w:pPr>
        <w:ind w:left="460" w:hanging="361"/>
      </w:pPr>
      <w:rPr>
        <w:rFonts w:ascii="Calibri" w:eastAsia="Calibri" w:hAnsi="Calibri" w:hint="default"/>
        <w:sz w:val="22"/>
        <w:szCs w:val="22"/>
      </w:rPr>
    </w:lvl>
    <w:lvl w:ilvl="1" w:tplc="0E1000A0">
      <w:start w:val="1"/>
      <w:numFmt w:val="lowerLetter"/>
      <w:lvlText w:val="%2."/>
      <w:lvlJc w:val="left"/>
      <w:pPr>
        <w:ind w:left="1179" w:hanging="360"/>
      </w:pPr>
      <w:rPr>
        <w:rFonts w:ascii="Calibri" w:eastAsia="Calibri" w:hAnsi="Calibri" w:hint="default"/>
        <w:spacing w:val="-1"/>
        <w:sz w:val="22"/>
        <w:szCs w:val="22"/>
      </w:rPr>
    </w:lvl>
    <w:lvl w:ilvl="2" w:tplc="395841CE">
      <w:start w:val="1"/>
      <w:numFmt w:val="lowerRoman"/>
      <w:lvlText w:val="%3."/>
      <w:lvlJc w:val="left"/>
      <w:pPr>
        <w:ind w:left="1900" w:hanging="286"/>
        <w:jc w:val="right"/>
      </w:pPr>
      <w:rPr>
        <w:rFonts w:ascii="Calibri" w:eastAsia="Calibri" w:hAnsi="Calibri" w:hint="default"/>
        <w:spacing w:val="-1"/>
        <w:sz w:val="22"/>
        <w:szCs w:val="22"/>
      </w:rPr>
    </w:lvl>
    <w:lvl w:ilvl="3" w:tplc="E2429B6E">
      <w:start w:val="1"/>
      <w:numFmt w:val="bullet"/>
      <w:lvlText w:val="•"/>
      <w:lvlJc w:val="left"/>
      <w:pPr>
        <w:ind w:left="1179" w:hanging="286"/>
      </w:pPr>
      <w:rPr>
        <w:rFonts w:hint="default"/>
      </w:rPr>
    </w:lvl>
    <w:lvl w:ilvl="4" w:tplc="44B67534">
      <w:start w:val="1"/>
      <w:numFmt w:val="bullet"/>
      <w:lvlText w:val="•"/>
      <w:lvlJc w:val="left"/>
      <w:pPr>
        <w:ind w:left="1179" w:hanging="286"/>
      </w:pPr>
      <w:rPr>
        <w:rFonts w:hint="default"/>
      </w:rPr>
    </w:lvl>
    <w:lvl w:ilvl="5" w:tplc="DB8E678C">
      <w:start w:val="1"/>
      <w:numFmt w:val="bullet"/>
      <w:lvlText w:val="•"/>
      <w:lvlJc w:val="left"/>
      <w:pPr>
        <w:ind w:left="1179" w:hanging="286"/>
      </w:pPr>
      <w:rPr>
        <w:rFonts w:hint="default"/>
      </w:rPr>
    </w:lvl>
    <w:lvl w:ilvl="6" w:tplc="E954DEB0">
      <w:start w:val="1"/>
      <w:numFmt w:val="bullet"/>
      <w:lvlText w:val="•"/>
      <w:lvlJc w:val="left"/>
      <w:pPr>
        <w:ind w:left="1179" w:hanging="286"/>
      </w:pPr>
      <w:rPr>
        <w:rFonts w:hint="default"/>
      </w:rPr>
    </w:lvl>
    <w:lvl w:ilvl="7" w:tplc="B8E6C3B8">
      <w:start w:val="1"/>
      <w:numFmt w:val="bullet"/>
      <w:lvlText w:val="•"/>
      <w:lvlJc w:val="left"/>
      <w:pPr>
        <w:ind w:left="1180" w:hanging="286"/>
      </w:pPr>
      <w:rPr>
        <w:rFonts w:hint="default"/>
      </w:rPr>
    </w:lvl>
    <w:lvl w:ilvl="8" w:tplc="E1E6F674">
      <w:start w:val="1"/>
      <w:numFmt w:val="bullet"/>
      <w:lvlText w:val="•"/>
      <w:lvlJc w:val="left"/>
      <w:pPr>
        <w:ind w:left="1180" w:hanging="286"/>
      </w:pPr>
      <w:rPr>
        <w:rFonts w:hint="default"/>
      </w:rPr>
    </w:lvl>
  </w:abstractNum>
  <w:abstractNum w:abstractNumId="8" w15:restartNumberingAfterBreak="0">
    <w:nsid w:val="1A920C61"/>
    <w:multiLevelType w:val="hybridMultilevel"/>
    <w:tmpl w:val="17240C5C"/>
    <w:lvl w:ilvl="0" w:tplc="CE7E6E46">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4A2447"/>
    <w:multiLevelType w:val="hybridMultilevel"/>
    <w:tmpl w:val="E6529C0E"/>
    <w:lvl w:ilvl="0" w:tplc="6518A98C">
      <w:start w:val="2"/>
      <w:numFmt w:val="lowerRoman"/>
      <w:lvlText w:val="(%1)"/>
      <w:lvlJc w:val="left"/>
      <w:pPr>
        <w:ind w:left="479" w:hanging="721"/>
      </w:pPr>
      <w:rPr>
        <w:rFonts w:ascii="Calibri" w:eastAsia="Calibri" w:hAnsi="Calibri" w:hint="default"/>
        <w:sz w:val="22"/>
        <w:szCs w:val="22"/>
      </w:rPr>
    </w:lvl>
    <w:lvl w:ilvl="1" w:tplc="D5C2F72E">
      <w:start w:val="1"/>
      <w:numFmt w:val="bullet"/>
      <w:lvlText w:val="•"/>
      <w:lvlJc w:val="left"/>
      <w:pPr>
        <w:ind w:left="1497" w:hanging="721"/>
      </w:pPr>
      <w:rPr>
        <w:rFonts w:hint="default"/>
      </w:rPr>
    </w:lvl>
    <w:lvl w:ilvl="2" w:tplc="66C06356">
      <w:start w:val="1"/>
      <w:numFmt w:val="bullet"/>
      <w:lvlText w:val="•"/>
      <w:lvlJc w:val="left"/>
      <w:pPr>
        <w:ind w:left="2515" w:hanging="721"/>
      </w:pPr>
      <w:rPr>
        <w:rFonts w:hint="default"/>
      </w:rPr>
    </w:lvl>
    <w:lvl w:ilvl="3" w:tplc="58122970">
      <w:start w:val="1"/>
      <w:numFmt w:val="bullet"/>
      <w:lvlText w:val="•"/>
      <w:lvlJc w:val="left"/>
      <w:pPr>
        <w:ind w:left="3533" w:hanging="721"/>
      </w:pPr>
      <w:rPr>
        <w:rFonts w:hint="default"/>
      </w:rPr>
    </w:lvl>
    <w:lvl w:ilvl="4" w:tplc="1C58CCD8">
      <w:start w:val="1"/>
      <w:numFmt w:val="bullet"/>
      <w:lvlText w:val="•"/>
      <w:lvlJc w:val="left"/>
      <w:pPr>
        <w:ind w:left="4551" w:hanging="721"/>
      </w:pPr>
      <w:rPr>
        <w:rFonts w:hint="default"/>
      </w:rPr>
    </w:lvl>
    <w:lvl w:ilvl="5" w:tplc="31E0E45A">
      <w:start w:val="1"/>
      <w:numFmt w:val="bullet"/>
      <w:lvlText w:val="•"/>
      <w:lvlJc w:val="left"/>
      <w:pPr>
        <w:ind w:left="5569" w:hanging="721"/>
      </w:pPr>
      <w:rPr>
        <w:rFonts w:hint="default"/>
      </w:rPr>
    </w:lvl>
    <w:lvl w:ilvl="6" w:tplc="F94A1EE6">
      <w:start w:val="1"/>
      <w:numFmt w:val="bullet"/>
      <w:lvlText w:val="•"/>
      <w:lvlJc w:val="left"/>
      <w:pPr>
        <w:ind w:left="6587" w:hanging="721"/>
      </w:pPr>
      <w:rPr>
        <w:rFonts w:hint="default"/>
      </w:rPr>
    </w:lvl>
    <w:lvl w:ilvl="7" w:tplc="B52016F4">
      <w:start w:val="1"/>
      <w:numFmt w:val="bullet"/>
      <w:lvlText w:val="•"/>
      <w:lvlJc w:val="left"/>
      <w:pPr>
        <w:ind w:left="7605" w:hanging="721"/>
      </w:pPr>
      <w:rPr>
        <w:rFonts w:hint="default"/>
      </w:rPr>
    </w:lvl>
    <w:lvl w:ilvl="8" w:tplc="EF400614">
      <w:start w:val="1"/>
      <w:numFmt w:val="bullet"/>
      <w:lvlText w:val="•"/>
      <w:lvlJc w:val="left"/>
      <w:pPr>
        <w:ind w:left="8623" w:hanging="721"/>
      </w:pPr>
      <w:rPr>
        <w:rFonts w:hint="default"/>
      </w:rPr>
    </w:lvl>
  </w:abstractNum>
  <w:abstractNum w:abstractNumId="10" w15:restartNumberingAfterBreak="0">
    <w:nsid w:val="1C25727C"/>
    <w:multiLevelType w:val="hybridMultilevel"/>
    <w:tmpl w:val="A6AA7B60"/>
    <w:lvl w:ilvl="0" w:tplc="786C31AC">
      <w:start w:val="1"/>
      <w:numFmt w:val="upperLetter"/>
      <w:lvlText w:val="%1."/>
      <w:lvlJc w:val="left"/>
      <w:pPr>
        <w:ind w:left="562" w:hanging="346"/>
      </w:pPr>
      <w:rPr>
        <w:rFonts w:ascii="Arial" w:eastAsia="Arial" w:hAnsi="Arial" w:hint="default"/>
        <w:b/>
        <w:bCs/>
        <w:spacing w:val="-16"/>
        <w:sz w:val="22"/>
        <w:szCs w:val="22"/>
      </w:rPr>
    </w:lvl>
    <w:lvl w:ilvl="1" w:tplc="22D8348E">
      <w:start w:val="1"/>
      <w:numFmt w:val="decimal"/>
      <w:lvlText w:val="%2."/>
      <w:lvlJc w:val="left"/>
      <w:pPr>
        <w:ind w:left="216" w:hanging="303"/>
      </w:pPr>
      <w:rPr>
        <w:rFonts w:ascii="Arial" w:eastAsia="Arial" w:hAnsi="Arial" w:hint="default"/>
        <w:spacing w:val="-3"/>
        <w:sz w:val="22"/>
        <w:szCs w:val="22"/>
      </w:rPr>
    </w:lvl>
    <w:lvl w:ilvl="2" w:tplc="A808C2A8">
      <w:start w:val="1"/>
      <w:numFmt w:val="upperLetter"/>
      <w:lvlText w:val="%3."/>
      <w:lvlJc w:val="left"/>
      <w:pPr>
        <w:ind w:left="561" w:hanging="346"/>
      </w:pPr>
      <w:rPr>
        <w:rFonts w:ascii="Arial" w:eastAsia="Arial" w:hAnsi="Arial" w:hint="default"/>
        <w:b/>
        <w:bCs/>
        <w:spacing w:val="-16"/>
        <w:sz w:val="22"/>
        <w:szCs w:val="22"/>
      </w:rPr>
    </w:lvl>
    <w:lvl w:ilvl="3" w:tplc="2CDC5F22">
      <w:start w:val="1"/>
      <w:numFmt w:val="decimal"/>
      <w:lvlText w:val="%4."/>
      <w:lvlJc w:val="left"/>
      <w:pPr>
        <w:ind w:left="215" w:hanging="303"/>
      </w:pPr>
      <w:rPr>
        <w:rFonts w:ascii="Arial" w:eastAsia="Arial" w:hAnsi="Arial" w:hint="default"/>
        <w:spacing w:val="-3"/>
        <w:sz w:val="22"/>
        <w:szCs w:val="22"/>
      </w:rPr>
    </w:lvl>
    <w:lvl w:ilvl="4" w:tplc="F8A44E3C">
      <w:start w:val="1"/>
      <w:numFmt w:val="upperLetter"/>
      <w:lvlText w:val="%5."/>
      <w:lvlJc w:val="left"/>
      <w:pPr>
        <w:ind w:left="218" w:hanging="274"/>
      </w:pPr>
      <w:rPr>
        <w:rFonts w:ascii="Arial" w:eastAsia="Arial" w:hAnsi="Arial" w:hint="default"/>
        <w:spacing w:val="1"/>
        <w:sz w:val="22"/>
        <w:szCs w:val="22"/>
      </w:rPr>
    </w:lvl>
    <w:lvl w:ilvl="5" w:tplc="E6340856">
      <w:start w:val="1"/>
      <w:numFmt w:val="decimal"/>
      <w:lvlText w:val="%6."/>
      <w:lvlJc w:val="left"/>
      <w:pPr>
        <w:ind w:left="839" w:hanging="360"/>
      </w:pPr>
      <w:rPr>
        <w:rFonts w:ascii="Calibri" w:eastAsia="Calibri" w:hAnsi="Calibri" w:hint="default"/>
        <w:spacing w:val="-1"/>
        <w:w w:val="99"/>
        <w:sz w:val="20"/>
        <w:szCs w:val="20"/>
      </w:rPr>
    </w:lvl>
    <w:lvl w:ilvl="6" w:tplc="2796FF84">
      <w:start w:val="1"/>
      <w:numFmt w:val="lowerLetter"/>
      <w:lvlText w:val="%7."/>
      <w:lvlJc w:val="left"/>
      <w:pPr>
        <w:ind w:left="1919" w:hanging="360"/>
      </w:pPr>
      <w:rPr>
        <w:rFonts w:ascii="Calibri" w:eastAsia="Calibri" w:hAnsi="Calibri" w:hint="default"/>
        <w:w w:val="99"/>
        <w:sz w:val="20"/>
        <w:szCs w:val="20"/>
      </w:rPr>
    </w:lvl>
    <w:lvl w:ilvl="7" w:tplc="F230B434">
      <w:start w:val="1"/>
      <w:numFmt w:val="bullet"/>
      <w:lvlText w:val="•"/>
      <w:lvlJc w:val="left"/>
      <w:pPr>
        <w:ind w:left="1919" w:hanging="360"/>
      </w:pPr>
      <w:rPr>
        <w:rFonts w:hint="default"/>
      </w:rPr>
    </w:lvl>
    <w:lvl w:ilvl="8" w:tplc="E60AAC78">
      <w:start w:val="1"/>
      <w:numFmt w:val="bullet"/>
      <w:lvlText w:val="•"/>
      <w:lvlJc w:val="left"/>
      <w:pPr>
        <w:ind w:left="1994" w:hanging="360"/>
      </w:pPr>
      <w:rPr>
        <w:rFonts w:hint="default"/>
      </w:rPr>
    </w:lvl>
  </w:abstractNum>
  <w:abstractNum w:abstractNumId="11" w15:restartNumberingAfterBreak="0">
    <w:nsid w:val="218E03AA"/>
    <w:multiLevelType w:val="hybridMultilevel"/>
    <w:tmpl w:val="852A3A92"/>
    <w:lvl w:ilvl="0" w:tplc="4CE0BA58">
      <w:start w:val="1"/>
      <w:numFmt w:val="lowerLetter"/>
      <w:lvlText w:val="%1"/>
      <w:lvlJc w:val="left"/>
      <w:pPr>
        <w:ind w:left="1519" w:hanging="106"/>
      </w:pPr>
      <w:rPr>
        <w:rFonts w:ascii="Calibri" w:eastAsia="Calibri" w:hAnsi="Calibri" w:hint="default"/>
        <w:spacing w:val="-1"/>
        <w:sz w:val="22"/>
        <w:szCs w:val="22"/>
      </w:rPr>
    </w:lvl>
    <w:lvl w:ilvl="1" w:tplc="67C690C6">
      <w:start w:val="1"/>
      <w:numFmt w:val="bullet"/>
      <w:lvlText w:val="•"/>
      <w:lvlJc w:val="left"/>
      <w:pPr>
        <w:ind w:left="2357" w:hanging="106"/>
      </w:pPr>
      <w:rPr>
        <w:rFonts w:hint="default"/>
      </w:rPr>
    </w:lvl>
    <w:lvl w:ilvl="2" w:tplc="83302940">
      <w:start w:val="1"/>
      <w:numFmt w:val="bullet"/>
      <w:lvlText w:val="•"/>
      <w:lvlJc w:val="left"/>
      <w:pPr>
        <w:ind w:left="3195" w:hanging="106"/>
      </w:pPr>
      <w:rPr>
        <w:rFonts w:hint="default"/>
      </w:rPr>
    </w:lvl>
    <w:lvl w:ilvl="3" w:tplc="000ADA14">
      <w:start w:val="1"/>
      <w:numFmt w:val="bullet"/>
      <w:lvlText w:val="•"/>
      <w:lvlJc w:val="left"/>
      <w:pPr>
        <w:ind w:left="4033" w:hanging="106"/>
      </w:pPr>
      <w:rPr>
        <w:rFonts w:hint="default"/>
      </w:rPr>
    </w:lvl>
    <w:lvl w:ilvl="4" w:tplc="C7164080">
      <w:start w:val="1"/>
      <w:numFmt w:val="bullet"/>
      <w:lvlText w:val="•"/>
      <w:lvlJc w:val="left"/>
      <w:pPr>
        <w:ind w:left="4871" w:hanging="106"/>
      </w:pPr>
      <w:rPr>
        <w:rFonts w:hint="default"/>
      </w:rPr>
    </w:lvl>
    <w:lvl w:ilvl="5" w:tplc="D87A4670">
      <w:start w:val="1"/>
      <w:numFmt w:val="bullet"/>
      <w:lvlText w:val="•"/>
      <w:lvlJc w:val="left"/>
      <w:pPr>
        <w:ind w:left="5709" w:hanging="106"/>
      </w:pPr>
      <w:rPr>
        <w:rFonts w:hint="default"/>
      </w:rPr>
    </w:lvl>
    <w:lvl w:ilvl="6" w:tplc="AC6077D6">
      <w:start w:val="1"/>
      <w:numFmt w:val="bullet"/>
      <w:lvlText w:val="•"/>
      <w:lvlJc w:val="left"/>
      <w:pPr>
        <w:ind w:left="6547" w:hanging="106"/>
      </w:pPr>
      <w:rPr>
        <w:rFonts w:hint="default"/>
      </w:rPr>
    </w:lvl>
    <w:lvl w:ilvl="7" w:tplc="BD60AF66">
      <w:start w:val="1"/>
      <w:numFmt w:val="bullet"/>
      <w:lvlText w:val="•"/>
      <w:lvlJc w:val="left"/>
      <w:pPr>
        <w:ind w:left="7385" w:hanging="106"/>
      </w:pPr>
      <w:rPr>
        <w:rFonts w:hint="default"/>
      </w:rPr>
    </w:lvl>
    <w:lvl w:ilvl="8" w:tplc="5E708342">
      <w:start w:val="1"/>
      <w:numFmt w:val="bullet"/>
      <w:lvlText w:val="•"/>
      <w:lvlJc w:val="left"/>
      <w:pPr>
        <w:ind w:left="8223" w:hanging="106"/>
      </w:pPr>
      <w:rPr>
        <w:rFonts w:hint="default"/>
      </w:rPr>
    </w:lvl>
  </w:abstractNum>
  <w:abstractNum w:abstractNumId="12" w15:restartNumberingAfterBreak="0">
    <w:nsid w:val="28602693"/>
    <w:multiLevelType w:val="hybridMultilevel"/>
    <w:tmpl w:val="BDF01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406DB"/>
    <w:multiLevelType w:val="hybridMultilevel"/>
    <w:tmpl w:val="4EFED984"/>
    <w:lvl w:ilvl="0" w:tplc="4A4238D4">
      <w:start w:val="10"/>
      <w:numFmt w:val="decimal"/>
      <w:lvlText w:val="%1."/>
      <w:lvlJc w:val="left"/>
      <w:pPr>
        <w:ind w:left="521" w:hanging="361"/>
      </w:pPr>
      <w:rPr>
        <w:rFonts w:ascii="Calibri" w:eastAsia="Calibri" w:hAnsi="Calibri" w:hint="default"/>
        <w:sz w:val="22"/>
        <w:szCs w:val="22"/>
      </w:rPr>
    </w:lvl>
    <w:lvl w:ilvl="1" w:tplc="AA3427D0">
      <w:start w:val="1"/>
      <w:numFmt w:val="bullet"/>
      <w:lvlText w:val="•"/>
      <w:lvlJc w:val="left"/>
      <w:pPr>
        <w:ind w:left="1428" w:hanging="361"/>
      </w:pPr>
      <w:rPr>
        <w:rFonts w:hint="default"/>
      </w:rPr>
    </w:lvl>
    <w:lvl w:ilvl="2" w:tplc="A3AEC378">
      <w:start w:val="1"/>
      <w:numFmt w:val="bullet"/>
      <w:lvlText w:val="•"/>
      <w:lvlJc w:val="left"/>
      <w:pPr>
        <w:ind w:left="2336" w:hanging="361"/>
      </w:pPr>
      <w:rPr>
        <w:rFonts w:hint="default"/>
      </w:rPr>
    </w:lvl>
    <w:lvl w:ilvl="3" w:tplc="8AB613C6">
      <w:start w:val="1"/>
      <w:numFmt w:val="bullet"/>
      <w:lvlText w:val="•"/>
      <w:lvlJc w:val="left"/>
      <w:pPr>
        <w:ind w:left="3244" w:hanging="361"/>
      </w:pPr>
      <w:rPr>
        <w:rFonts w:hint="default"/>
      </w:rPr>
    </w:lvl>
    <w:lvl w:ilvl="4" w:tplc="CF1C1BBC">
      <w:start w:val="1"/>
      <w:numFmt w:val="bullet"/>
      <w:lvlText w:val="•"/>
      <w:lvlJc w:val="left"/>
      <w:pPr>
        <w:ind w:left="4152" w:hanging="361"/>
      </w:pPr>
      <w:rPr>
        <w:rFonts w:hint="default"/>
      </w:rPr>
    </w:lvl>
    <w:lvl w:ilvl="5" w:tplc="6CC0705E">
      <w:start w:val="1"/>
      <w:numFmt w:val="bullet"/>
      <w:lvlText w:val="•"/>
      <w:lvlJc w:val="left"/>
      <w:pPr>
        <w:ind w:left="5060" w:hanging="361"/>
      </w:pPr>
      <w:rPr>
        <w:rFonts w:hint="default"/>
      </w:rPr>
    </w:lvl>
    <w:lvl w:ilvl="6" w:tplc="28C0AB1A">
      <w:start w:val="1"/>
      <w:numFmt w:val="bullet"/>
      <w:lvlText w:val="•"/>
      <w:lvlJc w:val="left"/>
      <w:pPr>
        <w:ind w:left="5968" w:hanging="361"/>
      </w:pPr>
      <w:rPr>
        <w:rFonts w:hint="default"/>
      </w:rPr>
    </w:lvl>
    <w:lvl w:ilvl="7" w:tplc="7AA47D24">
      <w:start w:val="1"/>
      <w:numFmt w:val="bullet"/>
      <w:lvlText w:val="•"/>
      <w:lvlJc w:val="left"/>
      <w:pPr>
        <w:ind w:left="6876" w:hanging="361"/>
      </w:pPr>
      <w:rPr>
        <w:rFonts w:hint="default"/>
      </w:rPr>
    </w:lvl>
    <w:lvl w:ilvl="8" w:tplc="75B4D830">
      <w:start w:val="1"/>
      <w:numFmt w:val="bullet"/>
      <w:lvlText w:val="•"/>
      <w:lvlJc w:val="left"/>
      <w:pPr>
        <w:ind w:left="7784" w:hanging="361"/>
      </w:pPr>
      <w:rPr>
        <w:rFonts w:hint="default"/>
      </w:rPr>
    </w:lvl>
  </w:abstractNum>
  <w:abstractNum w:abstractNumId="14" w15:restartNumberingAfterBreak="0">
    <w:nsid w:val="411E62BD"/>
    <w:multiLevelType w:val="hybridMultilevel"/>
    <w:tmpl w:val="7152E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21CF4"/>
    <w:multiLevelType w:val="hybridMultilevel"/>
    <w:tmpl w:val="CA188404"/>
    <w:lvl w:ilvl="0" w:tplc="1EB8BD5C">
      <w:start w:val="2"/>
      <w:numFmt w:val="lowerLetter"/>
      <w:lvlText w:val="(%1)"/>
      <w:lvlJc w:val="left"/>
      <w:pPr>
        <w:ind w:left="479" w:hanging="300"/>
      </w:pPr>
      <w:rPr>
        <w:rFonts w:ascii="Calibri" w:eastAsia="Calibri" w:hAnsi="Calibri" w:hint="default"/>
        <w:sz w:val="22"/>
        <w:szCs w:val="22"/>
      </w:rPr>
    </w:lvl>
    <w:lvl w:ilvl="1" w:tplc="F716CDA2">
      <w:start w:val="1"/>
      <w:numFmt w:val="decimal"/>
      <w:lvlText w:val="(%2)"/>
      <w:lvlJc w:val="left"/>
      <w:pPr>
        <w:ind w:left="1199" w:hanging="721"/>
      </w:pPr>
      <w:rPr>
        <w:rFonts w:ascii="Calibri" w:eastAsia="Calibri" w:hAnsi="Calibri" w:hint="default"/>
        <w:sz w:val="22"/>
        <w:szCs w:val="22"/>
      </w:rPr>
    </w:lvl>
    <w:lvl w:ilvl="2" w:tplc="3944523C">
      <w:start w:val="1"/>
      <w:numFmt w:val="bullet"/>
      <w:lvlText w:val="•"/>
      <w:lvlJc w:val="left"/>
      <w:pPr>
        <w:ind w:left="2250" w:hanging="721"/>
      </w:pPr>
      <w:rPr>
        <w:rFonts w:hint="default"/>
      </w:rPr>
    </w:lvl>
    <w:lvl w:ilvl="3" w:tplc="47C22BE4">
      <w:start w:val="1"/>
      <w:numFmt w:val="bullet"/>
      <w:lvlText w:val="•"/>
      <w:lvlJc w:val="left"/>
      <w:pPr>
        <w:ind w:left="3301" w:hanging="721"/>
      </w:pPr>
      <w:rPr>
        <w:rFonts w:hint="default"/>
      </w:rPr>
    </w:lvl>
    <w:lvl w:ilvl="4" w:tplc="4D1EE400">
      <w:start w:val="1"/>
      <w:numFmt w:val="bullet"/>
      <w:lvlText w:val="•"/>
      <w:lvlJc w:val="left"/>
      <w:pPr>
        <w:ind w:left="4352" w:hanging="721"/>
      </w:pPr>
      <w:rPr>
        <w:rFonts w:hint="default"/>
      </w:rPr>
    </w:lvl>
    <w:lvl w:ilvl="5" w:tplc="9548833E">
      <w:start w:val="1"/>
      <w:numFmt w:val="bullet"/>
      <w:lvlText w:val="•"/>
      <w:lvlJc w:val="left"/>
      <w:pPr>
        <w:ind w:left="5404" w:hanging="721"/>
      </w:pPr>
      <w:rPr>
        <w:rFonts w:hint="default"/>
      </w:rPr>
    </w:lvl>
    <w:lvl w:ilvl="6" w:tplc="552C1270">
      <w:start w:val="1"/>
      <w:numFmt w:val="bullet"/>
      <w:lvlText w:val="•"/>
      <w:lvlJc w:val="left"/>
      <w:pPr>
        <w:ind w:left="6455" w:hanging="721"/>
      </w:pPr>
      <w:rPr>
        <w:rFonts w:hint="default"/>
      </w:rPr>
    </w:lvl>
    <w:lvl w:ilvl="7" w:tplc="915C07A0">
      <w:start w:val="1"/>
      <w:numFmt w:val="bullet"/>
      <w:lvlText w:val="•"/>
      <w:lvlJc w:val="left"/>
      <w:pPr>
        <w:ind w:left="7506" w:hanging="721"/>
      </w:pPr>
      <w:rPr>
        <w:rFonts w:hint="default"/>
      </w:rPr>
    </w:lvl>
    <w:lvl w:ilvl="8" w:tplc="09989074">
      <w:start w:val="1"/>
      <w:numFmt w:val="bullet"/>
      <w:lvlText w:val="•"/>
      <w:lvlJc w:val="left"/>
      <w:pPr>
        <w:ind w:left="8557" w:hanging="721"/>
      </w:pPr>
      <w:rPr>
        <w:rFonts w:hint="default"/>
      </w:rPr>
    </w:lvl>
  </w:abstractNum>
  <w:abstractNum w:abstractNumId="16" w15:restartNumberingAfterBreak="0">
    <w:nsid w:val="47140873"/>
    <w:multiLevelType w:val="hybridMultilevel"/>
    <w:tmpl w:val="965A96DA"/>
    <w:lvl w:ilvl="0" w:tplc="CE36757E">
      <w:start w:val="1"/>
      <w:numFmt w:val="lowerLetter"/>
      <w:lvlText w:val="%1."/>
      <w:lvlJc w:val="left"/>
      <w:pPr>
        <w:ind w:left="840" w:hanging="360"/>
      </w:pPr>
      <w:rPr>
        <w:rFonts w:ascii="Calibri" w:eastAsia="Calibri" w:hAnsi="Calibri" w:hint="default"/>
        <w:spacing w:val="-1"/>
        <w:sz w:val="22"/>
        <w:szCs w:val="22"/>
      </w:rPr>
    </w:lvl>
    <w:lvl w:ilvl="1" w:tplc="C46E33EE">
      <w:start w:val="1"/>
      <w:numFmt w:val="bullet"/>
      <w:lvlText w:val="•"/>
      <w:lvlJc w:val="left"/>
      <w:pPr>
        <w:ind w:left="1858" w:hanging="360"/>
      </w:pPr>
      <w:rPr>
        <w:rFonts w:hint="default"/>
      </w:rPr>
    </w:lvl>
    <w:lvl w:ilvl="2" w:tplc="AF76CE46">
      <w:start w:val="1"/>
      <w:numFmt w:val="bullet"/>
      <w:lvlText w:val="•"/>
      <w:lvlJc w:val="left"/>
      <w:pPr>
        <w:ind w:left="2876" w:hanging="360"/>
      </w:pPr>
      <w:rPr>
        <w:rFonts w:hint="default"/>
      </w:rPr>
    </w:lvl>
    <w:lvl w:ilvl="3" w:tplc="033C7F0C">
      <w:start w:val="1"/>
      <w:numFmt w:val="bullet"/>
      <w:lvlText w:val="•"/>
      <w:lvlJc w:val="left"/>
      <w:pPr>
        <w:ind w:left="3894" w:hanging="360"/>
      </w:pPr>
      <w:rPr>
        <w:rFonts w:hint="default"/>
      </w:rPr>
    </w:lvl>
    <w:lvl w:ilvl="4" w:tplc="695426BC">
      <w:start w:val="1"/>
      <w:numFmt w:val="bullet"/>
      <w:lvlText w:val="•"/>
      <w:lvlJc w:val="left"/>
      <w:pPr>
        <w:ind w:left="4912" w:hanging="360"/>
      </w:pPr>
      <w:rPr>
        <w:rFonts w:hint="default"/>
      </w:rPr>
    </w:lvl>
    <w:lvl w:ilvl="5" w:tplc="56185770">
      <w:start w:val="1"/>
      <w:numFmt w:val="bullet"/>
      <w:lvlText w:val="•"/>
      <w:lvlJc w:val="left"/>
      <w:pPr>
        <w:ind w:left="5930" w:hanging="360"/>
      </w:pPr>
      <w:rPr>
        <w:rFonts w:hint="default"/>
      </w:rPr>
    </w:lvl>
    <w:lvl w:ilvl="6" w:tplc="DD709CEC">
      <w:start w:val="1"/>
      <w:numFmt w:val="bullet"/>
      <w:lvlText w:val="•"/>
      <w:lvlJc w:val="left"/>
      <w:pPr>
        <w:ind w:left="6948" w:hanging="360"/>
      </w:pPr>
      <w:rPr>
        <w:rFonts w:hint="default"/>
      </w:rPr>
    </w:lvl>
    <w:lvl w:ilvl="7" w:tplc="872039DE">
      <w:start w:val="1"/>
      <w:numFmt w:val="bullet"/>
      <w:lvlText w:val="•"/>
      <w:lvlJc w:val="left"/>
      <w:pPr>
        <w:ind w:left="7966" w:hanging="360"/>
      </w:pPr>
      <w:rPr>
        <w:rFonts w:hint="default"/>
      </w:rPr>
    </w:lvl>
    <w:lvl w:ilvl="8" w:tplc="87368FE8">
      <w:start w:val="1"/>
      <w:numFmt w:val="bullet"/>
      <w:lvlText w:val="•"/>
      <w:lvlJc w:val="left"/>
      <w:pPr>
        <w:ind w:left="8984" w:hanging="360"/>
      </w:pPr>
      <w:rPr>
        <w:rFonts w:hint="default"/>
      </w:rPr>
    </w:lvl>
  </w:abstractNum>
  <w:abstractNum w:abstractNumId="17" w15:restartNumberingAfterBreak="0">
    <w:nsid w:val="4A2A6A20"/>
    <w:multiLevelType w:val="hybridMultilevel"/>
    <w:tmpl w:val="646A979A"/>
    <w:lvl w:ilvl="0" w:tplc="82CC4B3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4A6D7E4F"/>
    <w:multiLevelType w:val="hybridMultilevel"/>
    <w:tmpl w:val="01DCC43A"/>
    <w:lvl w:ilvl="0" w:tplc="908CB952">
      <w:start w:val="9"/>
      <w:numFmt w:val="decimal"/>
      <w:lvlText w:val="%1."/>
      <w:lvlJc w:val="left"/>
      <w:pPr>
        <w:ind w:left="480" w:hanging="361"/>
      </w:pPr>
      <w:rPr>
        <w:rFonts w:ascii="Calibri" w:eastAsia="Calibri" w:hAnsi="Calibri" w:hint="default"/>
        <w:sz w:val="22"/>
        <w:szCs w:val="22"/>
      </w:rPr>
    </w:lvl>
    <w:lvl w:ilvl="1" w:tplc="0DF8382C">
      <w:start w:val="1"/>
      <w:numFmt w:val="upperLetter"/>
      <w:lvlText w:val="%2."/>
      <w:lvlJc w:val="left"/>
      <w:pPr>
        <w:ind w:left="839" w:hanging="360"/>
      </w:pPr>
      <w:rPr>
        <w:rFonts w:ascii="Calibri" w:eastAsia="Calibri" w:hAnsi="Calibri" w:hint="default"/>
        <w:spacing w:val="-1"/>
        <w:sz w:val="22"/>
        <w:szCs w:val="22"/>
      </w:rPr>
    </w:lvl>
    <w:lvl w:ilvl="2" w:tplc="4246C32E">
      <w:start w:val="1"/>
      <w:numFmt w:val="bullet"/>
      <w:lvlText w:val="•"/>
      <w:lvlJc w:val="left"/>
      <w:pPr>
        <w:ind w:left="839" w:hanging="360"/>
      </w:pPr>
      <w:rPr>
        <w:rFonts w:hint="default"/>
      </w:rPr>
    </w:lvl>
    <w:lvl w:ilvl="3" w:tplc="76E46624">
      <w:start w:val="1"/>
      <w:numFmt w:val="bullet"/>
      <w:lvlText w:val="•"/>
      <w:lvlJc w:val="left"/>
      <w:pPr>
        <w:ind w:left="2069" w:hanging="360"/>
      </w:pPr>
      <w:rPr>
        <w:rFonts w:hint="default"/>
      </w:rPr>
    </w:lvl>
    <w:lvl w:ilvl="4" w:tplc="EC6A5764">
      <w:start w:val="1"/>
      <w:numFmt w:val="bullet"/>
      <w:lvlText w:val="•"/>
      <w:lvlJc w:val="left"/>
      <w:pPr>
        <w:ind w:left="3299" w:hanging="360"/>
      </w:pPr>
      <w:rPr>
        <w:rFonts w:hint="default"/>
      </w:rPr>
    </w:lvl>
    <w:lvl w:ilvl="5" w:tplc="2DB84174">
      <w:start w:val="1"/>
      <w:numFmt w:val="bullet"/>
      <w:lvlText w:val="•"/>
      <w:lvlJc w:val="left"/>
      <w:pPr>
        <w:ind w:left="4529" w:hanging="360"/>
      </w:pPr>
      <w:rPr>
        <w:rFonts w:hint="default"/>
      </w:rPr>
    </w:lvl>
    <w:lvl w:ilvl="6" w:tplc="82DC926C">
      <w:start w:val="1"/>
      <w:numFmt w:val="bullet"/>
      <w:lvlText w:val="•"/>
      <w:lvlJc w:val="left"/>
      <w:pPr>
        <w:ind w:left="5759" w:hanging="360"/>
      </w:pPr>
      <w:rPr>
        <w:rFonts w:hint="default"/>
      </w:rPr>
    </w:lvl>
    <w:lvl w:ilvl="7" w:tplc="A0DC92D8">
      <w:start w:val="1"/>
      <w:numFmt w:val="bullet"/>
      <w:lvlText w:val="•"/>
      <w:lvlJc w:val="left"/>
      <w:pPr>
        <w:ind w:left="6989" w:hanging="360"/>
      </w:pPr>
      <w:rPr>
        <w:rFonts w:hint="default"/>
      </w:rPr>
    </w:lvl>
    <w:lvl w:ilvl="8" w:tplc="102262C2">
      <w:start w:val="1"/>
      <w:numFmt w:val="bullet"/>
      <w:lvlText w:val="•"/>
      <w:lvlJc w:val="left"/>
      <w:pPr>
        <w:ind w:left="8219" w:hanging="360"/>
      </w:pPr>
      <w:rPr>
        <w:rFonts w:hint="default"/>
      </w:rPr>
    </w:lvl>
  </w:abstractNum>
  <w:abstractNum w:abstractNumId="19" w15:restartNumberingAfterBreak="0">
    <w:nsid w:val="4D80737F"/>
    <w:multiLevelType w:val="hybridMultilevel"/>
    <w:tmpl w:val="56AC7116"/>
    <w:lvl w:ilvl="0" w:tplc="BE08E31E">
      <w:start w:val="1"/>
      <w:numFmt w:val="upperLetter"/>
      <w:lvlText w:val="%1."/>
      <w:lvlJc w:val="left"/>
      <w:pPr>
        <w:ind w:left="1199" w:hanging="360"/>
      </w:pPr>
      <w:rPr>
        <w:rFonts w:ascii="Calibri" w:eastAsia="Calibri" w:hAnsi="Calibri" w:hint="default"/>
        <w:spacing w:val="-1"/>
        <w:sz w:val="22"/>
        <w:szCs w:val="22"/>
      </w:rPr>
    </w:lvl>
    <w:lvl w:ilvl="1" w:tplc="9342BE42">
      <w:start w:val="1"/>
      <w:numFmt w:val="decimal"/>
      <w:lvlText w:val="%2."/>
      <w:lvlJc w:val="left"/>
      <w:pPr>
        <w:ind w:left="1560" w:hanging="361"/>
      </w:pPr>
      <w:rPr>
        <w:rFonts w:ascii="Calibri" w:eastAsia="Calibri" w:hAnsi="Calibri" w:hint="default"/>
        <w:sz w:val="22"/>
        <w:szCs w:val="22"/>
      </w:rPr>
    </w:lvl>
    <w:lvl w:ilvl="2" w:tplc="9D3A6568">
      <w:start w:val="1"/>
      <w:numFmt w:val="bullet"/>
      <w:lvlText w:val="•"/>
      <w:lvlJc w:val="left"/>
      <w:pPr>
        <w:ind w:left="2602" w:hanging="361"/>
      </w:pPr>
      <w:rPr>
        <w:rFonts w:hint="default"/>
      </w:rPr>
    </w:lvl>
    <w:lvl w:ilvl="3" w:tplc="C082E8AE">
      <w:start w:val="1"/>
      <w:numFmt w:val="bullet"/>
      <w:lvlText w:val="•"/>
      <w:lvlJc w:val="left"/>
      <w:pPr>
        <w:ind w:left="3644" w:hanging="361"/>
      </w:pPr>
      <w:rPr>
        <w:rFonts w:hint="default"/>
      </w:rPr>
    </w:lvl>
    <w:lvl w:ilvl="4" w:tplc="E4BC92E4">
      <w:start w:val="1"/>
      <w:numFmt w:val="bullet"/>
      <w:lvlText w:val="•"/>
      <w:lvlJc w:val="left"/>
      <w:pPr>
        <w:ind w:left="4686" w:hanging="361"/>
      </w:pPr>
      <w:rPr>
        <w:rFonts w:hint="default"/>
      </w:rPr>
    </w:lvl>
    <w:lvl w:ilvl="5" w:tplc="DC72844E">
      <w:start w:val="1"/>
      <w:numFmt w:val="bullet"/>
      <w:lvlText w:val="•"/>
      <w:lvlJc w:val="left"/>
      <w:pPr>
        <w:ind w:left="5728" w:hanging="361"/>
      </w:pPr>
      <w:rPr>
        <w:rFonts w:hint="default"/>
      </w:rPr>
    </w:lvl>
    <w:lvl w:ilvl="6" w:tplc="0E1A6C7A">
      <w:start w:val="1"/>
      <w:numFmt w:val="bullet"/>
      <w:lvlText w:val="•"/>
      <w:lvlJc w:val="left"/>
      <w:pPr>
        <w:ind w:left="6771" w:hanging="361"/>
      </w:pPr>
      <w:rPr>
        <w:rFonts w:hint="default"/>
      </w:rPr>
    </w:lvl>
    <w:lvl w:ilvl="7" w:tplc="1CA09D20">
      <w:start w:val="1"/>
      <w:numFmt w:val="bullet"/>
      <w:lvlText w:val="•"/>
      <w:lvlJc w:val="left"/>
      <w:pPr>
        <w:ind w:left="7813" w:hanging="361"/>
      </w:pPr>
      <w:rPr>
        <w:rFonts w:hint="default"/>
      </w:rPr>
    </w:lvl>
    <w:lvl w:ilvl="8" w:tplc="62502742">
      <w:start w:val="1"/>
      <w:numFmt w:val="bullet"/>
      <w:lvlText w:val="•"/>
      <w:lvlJc w:val="left"/>
      <w:pPr>
        <w:ind w:left="8855" w:hanging="361"/>
      </w:pPr>
      <w:rPr>
        <w:rFonts w:hint="default"/>
      </w:rPr>
    </w:lvl>
  </w:abstractNum>
  <w:abstractNum w:abstractNumId="20" w15:restartNumberingAfterBreak="0">
    <w:nsid w:val="4D894E7B"/>
    <w:multiLevelType w:val="hybridMultilevel"/>
    <w:tmpl w:val="5412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17E9A"/>
    <w:multiLevelType w:val="hybridMultilevel"/>
    <w:tmpl w:val="6AE417A0"/>
    <w:lvl w:ilvl="0" w:tplc="9356ADC0">
      <w:start w:val="3"/>
      <w:numFmt w:val="lowerRoman"/>
      <w:lvlText w:val="(%1)"/>
      <w:lvlJc w:val="left"/>
      <w:pPr>
        <w:ind w:left="479" w:hanging="721"/>
      </w:pPr>
      <w:rPr>
        <w:rFonts w:ascii="Calibri" w:eastAsia="Calibri" w:hAnsi="Calibri" w:hint="default"/>
        <w:sz w:val="22"/>
        <w:szCs w:val="22"/>
      </w:rPr>
    </w:lvl>
    <w:lvl w:ilvl="1" w:tplc="5224B676">
      <w:start w:val="1"/>
      <w:numFmt w:val="bullet"/>
      <w:lvlText w:val="•"/>
      <w:lvlJc w:val="left"/>
      <w:pPr>
        <w:ind w:left="1495" w:hanging="721"/>
      </w:pPr>
      <w:rPr>
        <w:rFonts w:hint="default"/>
      </w:rPr>
    </w:lvl>
    <w:lvl w:ilvl="2" w:tplc="6C427B98">
      <w:start w:val="1"/>
      <w:numFmt w:val="bullet"/>
      <w:lvlText w:val="•"/>
      <w:lvlJc w:val="left"/>
      <w:pPr>
        <w:ind w:left="2511" w:hanging="721"/>
      </w:pPr>
      <w:rPr>
        <w:rFonts w:hint="default"/>
      </w:rPr>
    </w:lvl>
    <w:lvl w:ilvl="3" w:tplc="DE90E3B8">
      <w:start w:val="1"/>
      <w:numFmt w:val="bullet"/>
      <w:lvlText w:val="•"/>
      <w:lvlJc w:val="left"/>
      <w:pPr>
        <w:ind w:left="3527" w:hanging="721"/>
      </w:pPr>
      <w:rPr>
        <w:rFonts w:hint="default"/>
      </w:rPr>
    </w:lvl>
    <w:lvl w:ilvl="4" w:tplc="8E0CDCD4">
      <w:start w:val="1"/>
      <w:numFmt w:val="bullet"/>
      <w:lvlText w:val="•"/>
      <w:lvlJc w:val="left"/>
      <w:pPr>
        <w:ind w:left="4543" w:hanging="721"/>
      </w:pPr>
      <w:rPr>
        <w:rFonts w:hint="default"/>
      </w:rPr>
    </w:lvl>
    <w:lvl w:ilvl="5" w:tplc="713226A8">
      <w:start w:val="1"/>
      <w:numFmt w:val="bullet"/>
      <w:lvlText w:val="•"/>
      <w:lvlJc w:val="left"/>
      <w:pPr>
        <w:ind w:left="5559" w:hanging="721"/>
      </w:pPr>
      <w:rPr>
        <w:rFonts w:hint="default"/>
      </w:rPr>
    </w:lvl>
    <w:lvl w:ilvl="6" w:tplc="68168FDA">
      <w:start w:val="1"/>
      <w:numFmt w:val="bullet"/>
      <w:lvlText w:val="•"/>
      <w:lvlJc w:val="left"/>
      <w:pPr>
        <w:ind w:left="6575" w:hanging="721"/>
      </w:pPr>
      <w:rPr>
        <w:rFonts w:hint="default"/>
      </w:rPr>
    </w:lvl>
    <w:lvl w:ilvl="7" w:tplc="48B6E408">
      <w:start w:val="1"/>
      <w:numFmt w:val="bullet"/>
      <w:lvlText w:val="•"/>
      <w:lvlJc w:val="left"/>
      <w:pPr>
        <w:ind w:left="7591" w:hanging="721"/>
      </w:pPr>
      <w:rPr>
        <w:rFonts w:hint="default"/>
      </w:rPr>
    </w:lvl>
    <w:lvl w:ilvl="8" w:tplc="896C744C">
      <w:start w:val="1"/>
      <w:numFmt w:val="bullet"/>
      <w:lvlText w:val="•"/>
      <w:lvlJc w:val="left"/>
      <w:pPr>
        <w:ind w:left="8607" w:hanging="721"/>
      </w:pPr>
      <w:rPr>
        <w:rFonts w:hint="default"/>
      </w:rPr>
    </w:lvl>
  </w:abstractNum>
  <w:abstractNum w:abstractNumId="22" w15:restartNumberingAfterBreak="0">
    <w:nsid w:val="595D1230"/>
    <w:multiLevelType w:val="hybridMultilevel"/>
    <w:tmpl w:val="FB2A254C"/>
    <w:lvl w:ilvl="0" w:tplc="3872C128">
      <w:start w:val="6"/>
      <w:numFmt w:val="upperLetter"/>
      <w:lvlText w:val="%1."/>
      <w:lvlJc w:val="left"/>
      <w:pPr>
        <w:ind w:left="840" w:hanging="361"/>
      </w:pPr>
      <w:rPr>
        <w:rFonts w:ascii="Calibri" w:eastAsia="Calibri" w:hAnsi="Calibri" w:hint="default"/>
        <w:spacing w:val="-1"/>
        <w:sz w:val="22"/>
        <w:szCs w:val="22"/>
      </w:rPr>
    </w:lvl>
    <w:lvl w:ilvl="1" w:tplc="9C003974">
      <w:start w:val="1"/>
      <w:numFmt w:val="decimal"/>
      <w:lvlText w:val="%2."/>
      <w:lvlJc w:val="left"/>
      <w:pPr>
        <w:ind w:left="840" w:hanging="361"/>
      </w:pPr>
      <w:rPr>
        <w:rFonts w:ascii="Calibri" w:eastAsia="Calibri" w:hAnsi="Calibri" w:hint="default"/>
        <w:sz w:val="22"/>
        <w:szCs w:val="22"/>
      </w:rPr>
    </w:lvl>
    <w:lvl w:ilvl="2" w:tplc="7EFCE72A">
      <w:start w:val="1"/>
      <w:numFmt w:val="bullet"/>
      <w:lvlText w:val="□"/>
      <w:lvlJc w:val="left"/>
      <w:pPr>
        <w:ind w:left="1111" w:hanging="272"/>
      </w:pPr>
      <w:rPr>
        <w:rFonts w:ascii="MS Gothic" w:eastAsia="MS Gothic" w:hAnsi="MS Gothic" w:hint="default"/>
        <w:sz w:val="22"/>
        <w:szCs w:val="22"/>
      </w:rPr>
    </w:lvl>
    <w:lvl w:ilvl="3" w:tplc="F7564980">
      <w:start w:val="1"/>
      <w:numFmt w:val="bullet"/>
      <w:lvlText w:val="•"/>
      <w:lvlJc w:val="left"/>
      <w:pPr>
        <w:ind w:left="1111" w:hanging="272"/>
      </w:pPr>
      <w:rPr>
        <w:rFonts w:hint="default"/>
      </w:rPr>
    </w:lvl>
    <w:lvl w:ilvl="4" w:tplc="0FBAAD78">
      <w:start w:val="1"/>
      <w:numFmt w:val="bullet"/>
      <w:lvlText w:val="•"/>
      <w:lvlJc w:val="left"/>
      <w:pPr>
        <w:ind w:left="1111" w:hanging="272"/>
      </w:pPr>
      <w:rPr>
        <w:rFonts w:hint="default"/>
      </w:rPr>
    </w:lvl>
    <w:lvl w:ilvl="5" w:tplc="650E4E38">
      <w:start w:val="1"/>
      <w:numFmt w:val="bullet"/>
      <w:lvlText w:val="•"/>
      <w:lvlJc w:val="left"/>
      <w:pPr>
        <w:ind w:left="2759" w:hanging="272"/>
      </w:pPr>
      <w:rPr>
        <w:rFonts w:hint="default"/>
      </w:rPr>
    </w:lvl>
    <w:lvl w:ilvl="6" w:tplc="3CD4DC76">
      <w:start w:val="1"/>
      <w:numFmt w:val="bullet"/>
      <w:lvlText w:val="•"/>
      <w:lvlJc w:val="left"/>
      <w:pPr>
        <w:ind w:left="4407" w:hanging="272"/>
      </w:pPr>
      <w:rPr>
        <w:rFonts w:hint="default"/>
      </w:rPr>
    </w:lvl>
    <w:lvl w:ilvl="7" w:tplc="5D166B0E">
      <w:start w:val="1"/>
      <w:numFmt w:val="bullet"/>
      <w:lvlText w:val="•"/>
      <w:lvlJc w:val="left"/>
      <w:pPr>
        <w:ind w:left="6055" w:hanging="272"/>
      </w:pPr>
      <w:rPr>
        <w:rFonts w:hint="default"/>
      </w:rPr>
    </w:lvl>
    <w:lvl w:ilvl="8" w:tplc="6172A830">
      <w:start w:val="1"/>
      <w:numFmt w:val="bullet"/>
      <w:lvlText w:val="•"/>
      <w:lvlJc w:val="left"/>
      <w:pPr>
        <w:ind w:left="7703" w:hanging="272"/>
      </w:pPr>
      <w:rPr>
        <w:rFonts w:hint="default"/>
      </w:rPr>
    </w:lvl>
  </w:abstractNum>
  <w:abstractNum w:abstractNumId="23" w15:restartNumberingAfterBreak="0">
    <w:nsid w:val="61490897"/>
    <w:multiLevelType w:val="hybridMultilevel"/>
    <w:tmpl w:val="68AC1418"/>
    <w:lvl w:ilvl="0" w:tplc="3280C3FA">
      <w:start w:val="1"/>
      <w:numFmt w:val="upperLetter"/>
      <w:lvlText w:val="%1."/>
      <w:lvlJc w:val="left"/>
      <w:pPr>
        <w:ind w:left="518" w:hanging="281"/>
      </w:pPr>
      <w:rPr>
        <w:rFonts w:ascii="Arial" w:eastAsia="Arial" w:hAnsi="Arial" w:hint="default"/>
        <w:b/>
        <w:bCs/>
        <w:spacing w:val="-16"/>
        <w:sz w:val="22"/>
        <w:szCs w:val="22"/>
      </w:rPr>
    </w:lvl>
    <w:lvl w:ilvl="1" w:tplc="ED7C4322">
      <w:start w:val="1"/>
      <w:numFmt w:val="decimal"/>
      <w:lvlText w:val="%2."/>
      <w:lvlJc w:val="left"/>
      <w:pPr>
        <w:ind w:left="237" w:hanging="303"/>
        <w:jc w:val="right"/>
      </w:pPr>
      <w:rPr>
        <w:rFonts w:ascii="Arial" w:eastAsia="Arial" w:hAnsi="Arial" w:hint="default"/>
        <w:spacing w:val="-3"/>
        <w:sz w:val="22"/>
        <w:szCs w:val="22"/>
      </w:rPr>
    </w:lvl>
    <w:lvl w:ilvl="2" w:tplc="C8282416">
      <w:start w:val="1"/>
      <w:numFmt w:val="lowerLetter"/>
      <w:lvlText w:val="%3."/>
      <w:lvlJc w:val="left"/>
      <w:pPr>
        <w:ind w:left="960" w:hanging="361"/>
      </w:pPr>
      <w:rPr>
        <w:rFonts w:ascii="Arial" w:eastAsia="Arial" w:hAnsi="Arial" w:hint="default"/>
        <w:spacing w:val="-10"/>
        <w:sz w:val="22"/>
        <w:szCs w:val="22"/>
      </w:rPr>
    </w:lvl>
    <w:lvl w:ilvl="3" w:tplc="B3926100">
      <w:start w:val="1"/>
      <w:numFmt w:val="lowerRoman"/>
      <w:lvlText w:val="%4."/>
      <w:lvlJc w:val="left"/>
      <w:pPr>
        <w:ind w:left="1301" w:hanging="360"/>
      </w:pPr>
      <w:rPr>
        <w:rFonts w:ascii="Arial" w:eastAsia="Arial" w:hAnsi="Arial" w:hint="default"/>
        <w:spacing w:val="-2"/>
        <w:sz w:val="22"/>
        <w:szCs w:val="22"/>
      </w:rPr>
    </w:lvl>
    <w:lvl w:ilvl="4" w:tplc="BA528A28">
      <w:start w:val="1"/>
      <w:numFmt w:val="bullet"/>
      <w:lvlText w:val="•"/>
      <w:lvlJc w:val="left"/>
      <w:pPr>
        <w:ind w:left="518" w:hanging="360"/>
      </w:pPr>
      <w:rPr>
        <w:rFonts w:hint="default"/>
      </w:rPr>
    </w:lvl>
    <w:lvl w:ilvl="5" w:tplc="C87A9608">
      <w:start w:val="1"/>
      <w:numFmt w:val="bullet"/>
      <w:lvlText w:val="•"/>
      <w:lvlJc w:val="left"/>
      <w:pPr>
        <w:ind w:left="573" w:hanging="360"/>
      </w:pPr>
      <w:rPr>
        <w:rFonts w:hint="default"/>
      </w:rPr>
    </w:lvl>
    <w:lvl w:ilvl="6" w:tplc="52480438">
      <w:start w:val="1"/>
      <w:numFmt w:val="bullet"/>
      <w:lvlText w:val="•"/>
      <w:lvlJc w:val="left"/>
      <w:pPr>
        <w:ind w:left="750" w:hanging="360"/>
      </w:pPr>
      <w:rPr>
        <w:rFonts w:hint="default"/>
      </w:rPr>
    </w:lvl>
    <w:lvl w:ilvl="7" w:tplc="54D01EDE">
      <w:start w:val="1"/>
      <w:numFmt w:val="bullet"/>
      <w:lvlText w:val="•"/>
      <w:lvlJc w:val="left"/>
      <w:pPr>
        <w:ind w:left="939" w:hanging="360"/>
      </w:pPr>
      <w:rPr>
        <w:rFonts w:hint="default"/>
      </w:rPr>
    </w:lvl>
    <w:lvl w:ilvl="8" w:tplc="76B46194">
      <w:start w:val="1"/>
      <w:numFmt w:val="bullet"/>
      <w:lvlText w:val="•"/>
      <w:lvlJc w:val="left"/>
      <w:pPr>
        <w:ind w:left="957" w:hanging="360"/>
      </w:pPr>
      <w:rPr>
        <w:rFonts w:hint="default"/>
      </w:rPr>
    </w:lvl>
  </w:abstractNum>
  <w:abstractNum w:abstractNumId="24" w15:restartNumberingAfterBreak="0">
    <w:nsid w:val="687C1DEC"/>
    <w:multiLevelType w:val="hybridMultilevel"/>
    <w:tmpl w:val="2224242A"/>
    <w:lvl w:ilvl="0" w:tplc="D76CDF86">
      <w:start w:val="1"/>
      <w:numFmt w:val="upperLetter"/>
      <w:lvlText w:val="%1."/>
      <w:lvlJc w:val="left"/>
      <w:pPr>
        <w:ind w:left="839" w:hanging="360"/>
      </w:pPr>
      <w:rPr>
        <w:rFonts w:ascii="Calibri" w:eastAsia="Calibri" w:hAnsi="Calibri" w:hint="default"/>
        <w:spacing w:val="-1"/>
        <w:sz w:val="22"/>
        <w:szCs w:val="22"/>
      </w:rPr>
    </w:lvl>
    <w:lvl w:ilvl="1" w:tplc="B3D2F20C">
      <w:start w:val="1"/>
      <w:numFmt w:val="bullet"/>
      <w:lvlText w:val="•"/>
      <w:lvlJc w:val="left"/>
      <w:pPr>
        <w:ind w:left="1857" w:hanging="360"/>
      </w:pPr>
      <w:rPr>
        <w:rFonts w:hint="default"/>
      </w:rPr>
    </w:lvl>
    <w:lvl w:ilvl="2" w:tplc="615A57CC">
      <w:start w:val="1"/>
      <w:numFmt w:val="bullet"/>
      <w:lvlText w:val="•"/>
      <w:lvlJc w:val="left"/>
      <w:pPr>
        <w:ind w:left="2875" w:hanging="360"/>
      </w:pPr>
      <w:rPr>
        <w:rFonts w:hint="default"/>
      </w:rPr>
    </w:lvl>
    <w:lvl w:ilvl="3" w:tplc="8DF09C24">
      <w:start w:val="1"/>
      <w:numFmt w:val="bullet"/>
      <w:lvlText w:val="•"/>
      <w:lvlJc w:val="left"/>
      <w:pPr>
        <w:ind w:left="3893" w:hanging="360"/>
      </w:pPr>
      <w:rPr>
        <w:rFonts w:hint="default"/>
      </w:rPr>
    </w:lvl>
    <w:lvl w:ilvl="4" w:tplc="9858D7B2">
      <w:start w:val="1"/>
      <w:numFmt w:val="bullet"/>
      <w:lvlText w:val="•"/>
      <w:lvlJc w:val="left"/>
      <w:pPr>
        <w:ind w:left="4911" w:hanging="360"/>
      </w:pPr>
      <w:rPr>
        <w:rFonts w:hint="default"/>
      </w:rPr>
    </w:lvl>
    <w:lvl w:ilvl="5" w:tplc="89DA1AE8">
      <w:start w:val="1"/>
      <w:numFmt w:val="bullet"/>
      <w:lvlText w:val="•"/>
      <w:lvlJc w:val="left"/>
      <w:pPr>
        <w:ind w:left="5929" w:hanging="360"/>
      </w:pPr>
      <w:rPr>
        <w:rFonts w:hint="default"/>
      </w:rPr>
    </w:lvl>
    <w:lvl w:ilvl="6" w:tplc="A93AC228">
      <w:start w:val="1"/>
      <w:numFmt w:val="bullet"/>
      <w:lvlText w:val="•"/>
      <w:lvlJc w:val="left"/>
      <w:pPr>
        <w:ind w:left="6947" w:hanging="360"/>
      </w:pPr>
      <w:rPr>
        <w:rFonts w:hint="default"/>
      </w:rPr>
    </w:lvl>
    <w:lvl w:ilvl="7" w:tplc="FDD09F14">
      <w:start w:val="1"/>
      <w:numFmt w:val="bullet"/>
      <w:lvlText w:val="•"/>
      <w:lvlJc w:val="left"/>
      <w:pPr>
        <w:ind w:left="7965" w:hanging="360"/>
      </w:pPr>
      <w:rPr>
        <w:rFonts w:hint="default"/>
      </w:rPr>
    </w:lvl>
    <w:lvl w:ilvl="8" w:tplc="286AF90C">
      <w:start w:val="1"/>
      <w:numFmt w:val="bullet"/>
      <w:lvlText w:val="•"/>
      <w:lvlJc w:val="left"/>
      <w:pPr>
        <w:ind w:left="8983" w:hanging="360"/>
      </w:pPr>
      <w:rPr>
        <w:rFonts w:hint="default"/>
      </w:rPr>
    </w:lvl>
  </w:abstractNum>
  <w:abstractNum w:abstractNumId="25" w15:restartNumberingAfterBreak="0">
    <w:nsid w:val="6BC23EC6"/>
    <w:multiLevelType w:val="hybridMultilevel"/>
    <w:tmpl w:val="0C46279C"/>
    <w:lvl w:ilvl="0" w:tplc="EC8E8700">
      <w:start w:val="1"/>
      <w:numFmt w:val="lowerLetter"/>
      <w:lvlText w:val="%1."/>
      <w:lvlJc w:val="left"/>
      <w:pPr>
        <w:ind w:left="1200" w:hanging="360"/>
      </w:pPr>
      <w:rPr>
        <w:rFonts w:ascii="Calibri" w:eastAsia="Calibri" w:hAnsi="Calibri" w:hint="default"/>
        <w:spacing w:val="-1"/>
        <w:sz w:val="22"/>
        <w:szCs w:val="22"/>
      </w:rPr>
    </w:lvl>
    <w:lvl w:ilvl="1" w:tplc="A69C5840">
      <w:start w:val="1"/>
      <w:numFmt w:val="bullet"/>
      <w:lvlText w:val="•"/>
      <w:lvlJc w:val="left"/>
      <w:pPr>
        <w:ind w:left="2180" w:hanging="360"/>
      </w:pPr>
      <w:rPr>
        <w:rFonts w:hint="default"/>
      </w:rPr>
    </w:lvl>
    <w:lvl w:ilvl="2" w:tplc="F7D2E92C">
      <w:start w:val="1"/>
      <w:numFmt w:val="bullet"/>
      <w:lvlText w:val="•"/>
      <w:lvlJc w:val="left"/>
      <w:pPr>
        <w:ind w:left="3160" w:hanging="360"/>
      </w:pPr>
      <w:rPr>
        <w:rFonts w:hint="default"/>
      </w:rPr>
    </w:lvl>
    <w:lvl w:ilvl="3" w:tplc="C44AE34E">
      <w:start w:val="1"/>
      <w:numFmt w:val="bullet"/>
      <w:lvlText w:val="•"/>
      <w:lvlJc w:val="left"/>
      <w:pPr>
        <w:ind w:left="4140" w:hanging="360"/>
      </w:pPr>
      <w:rPr>
        <w:rFonts w:hint="default"/>
      </w:rPr>
    </w:lvl>
    <w:lvl w:ilvl="4" w:tplc="C94CEE22">
      <w:start w:val="1"/>
      <w:numFmt w:val="bullet"/>
      <w:lvlText w:val="•"/>
      <w:lvlJc w:val="left"/>
      <w:pPr>
        <w:ind w:left="5120" w:hanging="360"/>
      </w:pPr>
      <w:rPr>
        <w:rFonts w:hint="default"/>
      </w:rPr>
    </w:lvl>
    <w:lvl w:ilvl="5" w:tplc="532C3CBA">
      <w:start w:val="1"/>
      <w:numFmt w:val="bullet"/>
      <w:lvlText w:val="•"/>
      <w:lvlJc w:val="left"/>
      <w:pPr>
        <w:ind w:left="6100" w:hanging="360"/>
      </w:pPr>
      <w:rPr>
        <w:rFonts w:hint="default"/>
      </w:rPr>
    </w:lvl>
    <w:lvl w:ilvl="6" w:tplc="3976D456">
      <w:start w:val="1"/>
      <w:numFmt w:val="bullet"/>
      <w:lvlText w:val="•"/>
      <w:lvlJc w:val="left"/>
      <w:pPr>
        <w:ind w:left="7080" w:hanging="360"/>
      </w:pPr>
      <w:rPr>
        <w:rFonts w:hint="default"/>
      </w:rPr>
    </w:lvl>
    <w:lvl w:ilvl="7" w:tplc="89ECCC9E">
      <w:start w:val="1"/>
      <w:numFmt w:val="bullet"/>
      <w:lvlText w:val="•"/>
      <w:lvlJc w:val="left"/>
      <w:pPr>
        <w:ind w:left="8060" w:hanging="360"/>
      </w:pPr>
      <w:rPr>
        <w:rFonts w:hint="default"/>
      </w:rPr>
    </w:lvl>
    <w:lvl w:ilvl="8" w:tplc="4C3E4D68">
      <w:start w:val="1"/>
      <w:numFmt w:val="bullet"/>
      <w:lvlText w:val="•"/>
      <w:lvlJc w:val="left"/>
      <w:pPr>
        <w:ind w:left="9040" w:hanging="360"/>
      </w:pPr>
      <w:rPr>
        <w:rFonts w:hint="default"/>
      </w:rPr>
    </w:lvl>
  </w:abstractNum>
  <w:abstractNum w:abstractNumId="26" w15:restartNumberingAfterBreak="0">
    <w:nsid w:val="6C4E3D08"/>
    <w:multiLevelType w:val="hybridMultilevel"/>
    <w:tmpl w:val="4DA04556"/>
    <w:lvl w:ilvl="0" w:tplc="4244B2C6">
      <w:start w:val="1"/>
      <w:numFmt w:val="decimal"/>
      <w:lvlText w:val="%1."/>
      <w:lvlJc w:val="left"/>
      <w:pPr>
        <w:ind w:left="840" w:hanging="361"/>
        <w:jc w:val="right"/>
      </w:pPr>
      <w:rPr>
        <w:rFonts w:ascii="Calibri" w:eastAsia="Calibri" w:hAnsi="Calibri" w:hint="default"/>
        <w:sz w:val="22"/>
        <w:szCs w:val="22"/>
      </w:rPr>
    </w:lvl>
    <w:lvl w:ilvl="1" w:tplc="DA5EF7AA">
      <w:start w:val="1"/>
      <w:numFmt w:val="decimal"/>
      <w:lvlText w:val="(%2)"/>
      <w:lvlJc w:val="left"/>
      <w:pPr>
        <w:ind w:left="1920" w:hanging="361"/>
      </w:pPr>
      <w:rPr>
        <w:rFonts w:ascii="Calibri" w:eastAsia="Calibri" w:hAnsi="Calibri" w:hint="default"/>
        <w:sz w:val="22"/>
        <w:szCs w:val="22"/>
      </w:rPr>
    </w:lvl>
    <w:lvl w:ilvl="2" w:tplc="D09ED3DC">
      <w:start w:val="1"/>
      <w:numFmt w:val="bullet"/>
      <w:lvlText w:val="•"/>
      <w:lvlJc w:val="left"/>
      <w:pPr>
        <w:ind w:left="2931" w:hanging="361"/>
      </w:pPr>
      <w:rPr>
        <w:rFonts w:hint="default"/>
      </w:rPr>
    </w:lvl>
    <w:lvl w:ilvl="3" w:tplc="16BA4A08">
      <w:start w:val="1"/>
      <w:numFmt w:val="bullet"/>
      <w:lvlText w:val="•"/>
      <w:lvlJc w:val="left"/>
      <w:pPr>
        <w:ind w:left="3942" w:hanging="361"/>
      </w:pPr>
      <w:rPr>
        <w:rFonts w:hint="default"/>
      </w:rPr>
    </w:lvl>
    <w:lvl w:ilvl="4" w:tplc="69429BAA">
      <w:start w:val="1"/>
      <w:numFmt w:val="bullet"/>
      <w:lvlText w:val="•"/>
      <w:lvlJc w:val="left"/>
      <w:pPr>
        <w:ind w:left="4953" w:hanging="361"/>
      </w:pPr>
      <w:rPr>
        <w:rFonts w:hint="default"/>
      </w:rPr>
    </w:lvl>
    <w:lvl w:ilvl="5" w:tplc="4028B7A2">
      <w:start w:val="1"/>
      <w:numFmt w:val="bullet"/>
      <w:lvlText w:val="•"/>
      <w:lvlJc w:val="left"/>
      <w:pPr>
        <w:ind w:left="5964" w:hanging="361"/>
      </w:pPr>
      <w:rPr>
        <w:rFonts w:hint="default"/>
      </w:rPr>
    </w:lvl>
    <w:lvl w:ilvl="6" w:tplc="606C6240">
      <w:start w:val="1"/>
      <w:numFmt w:val="bullet"/>
      <w:lvlText w:val="•"/>
      <w:lvlJc w:val="left"/>
      <w:pPr>
        <w:ind w:left="6975" w:hanging="361"/>
      </w:pPr>
      <w:rPr>
        <w:rFonts w:hint="default"/>
      </w:rPr>
    </w:lvl>
    <w:lvl w:ilvl="7" w:tplc="A6DE2A96">
      <w:start w:val="1"/>
      <w:numFmt w:val="bullet"/>
      <w:lvlText w:val="•"/>
      <w:lvlJc w:val="left"/>
      <w:pPr>
        <w:ind w:left="7986" w:hanging="361"/>
      </w:pPr>
      <w:rPr>
        <w:rFonts w:hint="default"/>
      </w:rPr>
    </w:lvl>
    <w:lvl w:ilvl="8" w:tplc="27EA9A4E">
      <w:start w:val="1"/>
      <w:numFmt w:val="bullet"/>
      <w:lvlText w:val="•"/>
      <w:lvlJc w:val="left"/>
      <w:pPr>
        <w:ind w:left="8997" w:hanging="361"/>
      </w:pPr>
      <w:rPr>
        <w:rFonts w:hint="default"/>
      </w:rPr>
    </w:lvl>
  </w:abstractNum>
  <w:abstractNum w:abstractNumId="27" w15:restartNumberingAfterBreak="0">
    <w:nsid w:val="704C5C0E"/>
    <w:multiLevelType w:val="hybridMultilevel"/>
    <w:tmpl w:val="B87AB5C2"/>
    <w:lvl w:ilvl="0" w:tplc="6DA24910">
      <w:start w:val="1"/>
      <w:numFmt w:val="decimal"/>
      <w:lvlText w:val="%1."/>
      <w:lvlJc w:val="left"/>
      <w:pPr>
        <w:ind w:left="2240" w:hanging="361"/>
        <w:jc w:val="right"/>
      </w:pPr>
      <w:rPr>
        <w:rFonts w:ascii="Calibri" w:eastAsia="Calibri" w:hAnsi="Calibri" w:hint="default"/>
        <w:sz w:val="22"/>
        <w:szCs w:val="22"/>
      </w:rPr>
    </w:lvl>
    <w:lvl w:ilvl="1" w:tplc="3EEA0E70">
      <w:start w:val="1"/>
      <w:numFmt w:val="lowerLetter"/>
      <w:lvlText w:val="%2."/>
      <w:lvlJc w:val="left"/>
      <w:pPr>
        <w:ind w:left="2959" w:hanging="360"/>
      </w:pPr>
      <w:rPr>
        <w:rFonts w:ascii="Calibri" w:eastAsia="Calibri" w:hAnsi="Calibri" w:hint="default"/>
        <w:spacing w:val="-1"/>
        <w:sz w:val="22"/>
        <w:szCs w:val="22"/>
      </w:rPr>
    </w:lvl>
    <w:lvl w:ilvl="2" w:tplc="53CACC80">
      <w:start w:val="1"/>
      <w:numFmt w:val="bullet"/>
      <w:lvlText w:val="•"/>
      <w:lvlJc w:val="left"/>
      <w:pPr>
        <w:ind w:left="2959" w:hanging="360"/>
      </w:pPr>
      <w:rPr>
        <w:rFonts w:hint="default"/>
      </w:rPr>
    </w:lvl>
    <w:lvl w:ilvl="3" w:tplc="F3023DC6">
      <w:start w:val="1"/>
      <w:numFmt w:val="bullet"/>
      <w:lvlText w:val="•"/>
      <w:lvlJc w:val="left"/>
      <w:pPr>
        <w:ind w:left="3819" w:hanging="360"/>
      </w:pPr>
      <w:rPr>
        <w:rFonts w:hint="default"/>
      </w:rPr>
    </w:lvl>
    <w:lvl w:ilvl="4" w:tplc="33A0F6CC">
      <w:start w:val="1"/>
      <w:numFmt w:val="bullet"/>
      <w:lvlText w:val="•"/>
      <w:lvlJc w:val="left"/>
      <w:pPr>
        <w:ind w:left="4679" w:hanging="360"/>
      </w:pPr>
      <w:rPr>
        <w:rFonts w:hint="default"/>
      </w:rPr>
    </w:lvl>
    <w:lvl w:ilvl="5" w:tplc="92763262">
      <w:start w:val="1"/>
      <w:numFmt w:val="bullet"/>
      <w:lvlText w:val="•"/>
      <w:lvlJc w:val="left"/>
      <w:pPr>
        <w:ind w:left="5540" w:hanging="360"/>
      </w:pPr>
      <w:rPr>
        <w:rFonts w:hint="default"/>
      </w:rPr>
    </w:lvl>
    <w:lvl w:ilvl="6" w:tplc="5900DF82">
      <w:start w:val="1"/>
      <w:numFmt w:val="bullet"/>
      <w:lvlText w:val="•"/>
      <w:lvlJc w:val="left"/>
      <w:pPr>
        <w:ind w:left="6400" w:hanging="360"/>
      </w:pPr>
      <w:rPr>
        <w:rFonts w:hint="default"/>
      </w:rPr>
    </w:lvl>
    <w:lvl w:ilvl="7" w:tplc="3E7EB8D4">
      <w:start w:val="1"/>
      <w:numFmt w:val="bullet"/>
      <w:lvlText w:val="•"/>
      <w:lvlJc w:val="left"/>
      <w:pPr>
        <w:ind w:left="7260" w:hanging="360"/>
      </w:pPr>
      <w:rPr>
        <w:rFonts w:hint="default"/>
      </w:rPr>
    </w:lvl>
    <w:lvl w:ilvl="8" w:tplc="188AB868">
      <w:start w:val="1"/>
      <w:numFmt w:val="bullet"/>
      <w:lvlText w:val="•"/>
      <w:lvlJc w:val="left"/>
      <w:pPr>
        <w:ind w:left="8120" w:hanging="360"/>
      </w:pPr>
      <w:rPr>
        <w:rFonts w:hint="default"/>
      </w:rPr>
    </w:lvl>
  </w:abstractNum>
  <w:abstractNum w:abstractNumId="28" w15:restartNumberingAfterBreak="0">
    <w:nsid w:val="748D035B"/>
    <w:multiLevelType w:val="hybridMultilevel"/>
    <w:tmpl w:val="D60047B0"/>
    <w:lvl w:ilvl="0" w:tplc="9AF06CEE">
      <w:start w:val="1"/>
      <w:numFmt w:val="lowerRoman"/>
      <w:lvlText w:val="(%1)"/>
      <w:lvlJc w:val="left"/>
      <w:pPr>
        <w:ind w:left="460" w:hanging="236"/>
      </w:pPr>
      <w:rPr>
        <w:rFonts w:ascii="Calibri" w:eastAsia="Calibri" w:hAnsi="Calibri" w:hint="default"/>
        <w:sz w:val="22"/>
        <w:szCs w:val="22"/>
      </w:rPr>
    </w:lvl>
    <w:lvl w:ilvl="1" w:tplc="4412BBE8">
      <w:start w:val="1"/>
      <w:numFmt w:val="bullet"/>
      <w:lvlText w:val="•"/>
      <w:lvlJc w:val="left"/>
      <w:pPr>
        <w:ind w:left="1478" w:hanging="236"/>
      </w:pPr>
      <w:rPr>
        <w:rFonts w:hint="default"/>
      </w:rPr>
    </w:lvl>
    <w:lvl w:ilvl="2" w:tplc="4D3411B4">
      <w:start w:val="1"/>
      <w:numFmt w:val="bullet"/>
      <w:lvlText w:val="•"/>
      <w:lvlJc w:val="left"/>
      <w:pPr>
        <w:ind w:left="2496" w:hanging="236"/>
      </w:pPr>
      <w:rPr>
        <w:rFonts w:hint="default"/>
      </w:rPr>
    </w:lvl>
    <w:lvl w:ilvl="3" w:tplc="85B4ED08">
      <w:start w:val="1"/>
      <w:numFmt w:val="bullet"/>
      <w:lvlText w:val="•"/>
      <w:lvlJc w:val="left"/>
      <w:pPr>
        <w:ind w:left="3514" w:hanging="236"/>
      </w:pPr>
      <w:rPr>
        <w:rFonts w:hint="default"/>
      </w:rPr>
    </w:lvl>
    <w:lvl w:ilvl="4" w:tplc="0BC8382A">
      <w:start w:val="1"/>
      <w:numFmt w:val="bullet"/>
      <w:lvlText w:val="•"/>
      <w:lvlJc w:val="left"/>
      <w:pPr>
        <w:ind w:left="4532" w:hanging="236"/>
      </w:pPr>
      <w:rPr>
        <w:rFonts w:hint="default"/>
      </w:rPr>
    </w:lvl>
    <w:lvl w:ilvl="5" w:tplc="FC00266E">
      <w:start w:val="1"/>
      <w:numFmt w:val="bullet"/>
      <w:lvlText w:val="•"/>
      <w:lvlJc w:val="left"/>
      <w:pPr>
        <w:ind w:left="5550" w:hanging="236"/>
      </w:pPr>
      <w:rPr>
        <w:rFonts w:hint="default"/>
      </w:rPr>
    </w:lvl>
    <w:lvl w:ilvl="6" w:tplc="A01A8164">
      <w:start w:val="1"/>
      <w:numFmt w:val="bullet"/>
      <w:lvlText w:val="•"/>
      <w:lvlJc w:val="left"/>
      <w:pPr>
        <w:ind w:left="6568" w:hanging="236"/>
      </w:pPr>
      <w:rPr>
        <w:rFonts w:hint="default"/>
      </w:rPr>
    </w:lvl>
    <w:lvl w:ilvl="7" w:tplc="81564528">
      <w:start w:val="1"/>
      <w:numFmt w:val="bullet"/>
      <w:lvlText w:val="•"/>
      <w:lvlJc w:val="left"/>
      <w:pPr>
        <w:ind w:left="7586" w:hanging="236"/>
      </w:pPr>
      <w:rPr>
        <w:rFonts w:hint="default"/>
      </w:rPr>
    </w:lvl>
    <w:lvl w:ilvl="8" w:tplc="5ECEA106">
      <w:start w:val="1"/>
      <w:numFmt w:val="bullet"/>
      <w:lvlText w:val="•"/>
      <w:lvlJc w:val="left"/>
      <w:pPr>
        <w:ind w:left="8604" w:hanging="236"/>
      </w:pPr>
      <w:rPr>
        <w:rFonts w:hint="default"/>
      </w:rPr>
    </w:lvl>
  </w:abstractNum>
  <w:abstractNum w:abstractNumId="29" w15:restartNumberingAfterBreak="0">
    <w:nsid w:val="766C50BF"/>
    <w:multiLevelType w:val="hybridMultilevel"/>
    <w:tmpl w:val="E0A48D58"/>
    <w:lvl w:ilvl="0" w:tplc="0BDEC7DA">
      <w:start w:val="2"/>
      <w:numFmt w:val="lowerLetter"/>
      <w:lvlText w:val="(%1)"/>
      <w:lvlJc w:val="left"/>
      <w:pPr>
        <w:ind w:left="841" w:hanging="300"/>
        <w:jc w:val="right"/>
      </w:pPr>
      <w:rPr>
        <w:rFonts w:ascii="Calibri" w:eastAsia="Calibri" w:hAnsi="Calibri" w:hint="default"/>
        <w:sz w:val="22"/>
        <w:szCs w:val="22"/>
      </w:rPr>
    </w:lvl>
    <w:lvl w:ilvl="1" w:tplc="8424DADC">
      <w:start w:val="1"/>
      <w:numFmt w:val="bullet"/>
      <w:lvlText w:val="•"/>
      <w:lvlJc w:val="left"/>
      <w:pPr>
        <w:ind w:left="1859" w:hanging="300"/>
      </w:pPr>
      <w:rPr>
        <w:rFonts w:hint="default"/>
      </w:rPr>
    </w:lvl>
    <w:lvl w:ilvl="2" w:tplc="B2085A12">
      <w:start w:val="1"/>
      <w:numFmt w:val="bullet"/>
      <w:lvlText w:val="•"/>
      <w:lvlJc w:val="left"/>
      <w:pPr>
        <w:ind w:left="2877" w:hanging="300"/>
      </w:pPr>
      <w:rPr>
        <w:rFonts w:hint="default"/>
      </w:rPr>
    </w:lvl>
    <w:lvl w:ilvl="3" w:tplc="F9E43AF0">
      <w:start w:val="1"/>
      <w:numFmt w:val="bullet"/>
      <w:lvlText w:val="•"/>
      <w:lvlJc w:val="left"/>
      <w:pPr>
        <w:ind w:left="3894" w:hanging="300"/>
      </w:pPr>
      <w:rPr>
        <w:rFonts w:hint="default"/>
      </w:rPr>
    </w:lvl>
    <w:lvl w:ilvl="4" w:tplc="96060EC6">
      <w:start w:val="1"/>
      <w:numFmt w:val="bullet"/>
      <w:lvlText w:val="•"/>
      <w:lvlJc w:val="left"/>
      <w:pPr>
        <w:ind w:left="4912" w:hanging="300"/>
      </w:pPr>
      <w:rPr>
        <w:rFonts w:hint="default"/>
      </w:rPr>
    </w:lvl>
    <w:lvl w:ilvl="5" w:tplc="30FA3AE4">
      <w:start w:val="1"/>
      <w:numFmt w:val="bullet"/>
      <w:lvlText w:val="•"/>
      <w:lvlJc w:val="left"/>
      <w:pPr>
        <w:ind w:left="5930" w:hanging="300"/>
      </w:pPr>
      <w:rPr>
        <w:rFonts w:hint="default"/>
      </w:rPr>
    </w:lvl>
    <w:lvl w:ilvl="6" w:tplc="A5785714">
      <w:start w:val="1"/>
      <w:numFmt w:val="bullet"/>
      <w:lvlText w:val="•"/>
      <w:lvlJc w:val="left"/>
      <w:pPr>
        <w:ind w:left="6948" w:hanging="300"/>
      </w:pPr>
      <w:rPr>
        <w:rFonts w:hint="default"/>
      </w:rPr>
    </w:lvl>
    <w:lvl w:ilvl="7" w:tplc="2E04B23E">
      <w:start w:val="1"/>
      <w:numFmt w:val="bullet"/>
      <w:lvlText w:val="•"/>
      <w:lvlJc w:val="left"/>
      <w:pPr>
        <w:ind w:left="7966" w:hanging="300"/>
      </w:pPr>
      <w:rPr>
        <w:rFonts w:hint="default"/>
      </w:rPr>
    </w:lvl>
    <w:lvl w:ilvl="8" w:tplc="7F24EF88">
      <w:start w:val="1"/>
      <w:numFmt w:val="bullet"/>
      <w:lvlText w:val="•"/>
      <w:lvlJc w:val="left"/>
      <w:pPr>
        <w:ind w:left="8984" w:hanging="300"/>
      </w:pPr>
      <w:rPr>
        <w:rFonts w:hint="default"/>
      </w:rPr>
    </w:lvl>
  </w:abstractNum>
  <w:abstractNum w:abstractNumId="30" w15:restartNumberingAfterBreak="0">
    <w:nsid w:val="78AF22E0"/>
    <w:multiLevelType w:val="hybridMultilevel"/>
    <w:tmpl w:val="3E0CDF68"/>
    <w:lvl w:ilvl="0" w:tplc="5A12FAE6">
      <w:start w:val="1"/>
      <w:numFmt w:val="decimal"/>
      <w:lvlText w:val="%1."/>
      <w:lvlJc w:val="left"/>
      <w:pPr>
        <w:ind w:left="1559" w:hanging="361"/>
      </w:pPr>
      <w:rPr>
        <w:rFonts w:ascii="Calibri" w:eastAsia="Calibri" w:hAnsi="Calibri" w:hint="default"/>
        <w:sz w:val="22"/>
        <w:szCs w:val="22"/>
      </w:rPr>
    </w:lvl>
    <w:lvl w:ilvl="1" w:tplc="FB8E39A4">
      <w:start w:val="1"/>
      <w:numFmt w:val="bullet"/>
      <w:lvlText w:val="•"/>
      <w:lvlJc w:val="left"/>
      <w:pPr>
        <w:ind w:left="2497" w:hanging="361"/>
      </w:pPr>
      <w:rPr>
        <w:rFonts w:hint="default"/>
      </w:rPr>
    </w:lvl>
    <w:lvl w:ilvl="2" w:tplc="A5A4FA48">
      <w:start w:val="1"/>
      <w:numFmt w:val="bullet"/>
      <w:lvlText w:val="•"/>
      <w:lvlJc w:val="left"/>
      <w:pPr>
        <w:ind w:left="3435" w:hanging="361"/>
      </w:pPr>
      <w:rPr>
        <w:rFonts w:hint="default"/>
      </w:rPr>
    </w:lvl>
    <w:lvl w:ilvl="3" w:tplc="50542F00">
      <w:start w:val="1"/>
      <w:numFmt w:val="bullet"/>
      <w:lvlText w:val="•"/>
      <w:lvlJc w:val="left"/>
      <w:pPr>
        <w:ind w:left="4373" w:hanging="361"/>
      </w:pPr>
      <w:rPr>
        <w:rFonts w:hint="default"/>
      </w:rPr>
    </w:lvl>
    <w:lvl w:ilvl="4" w:tplc="9F482742">
      <w:start w:val="1"/>
      <w:numFmt w:val="bullet"/>
      <w:lvlText w:val="•"/>
      <w:lvlJc w:val="left"/>
      <w:pPr>
        <w:ind w:left="5311" w:hanging="361"/>
      </w:pPr>
      <w:rPr>
        <w:rFonts w:hint="default"/>
      </w:rPr>
    </w:lvl>
    <w:lvl w:ilvl="5" w:tplc="81389F54">
      <w:start w:val="1"/>
      <w:numFmt w:val="bullet"/>
      <w:lvlText w:val="•"/>
      <w:lvlJc w:val="left"/>
      <w:pPr>
        <w:ind w:left="6249" w:hanging="361"/>
      </w:pPr>
      <w:rPr>
        <w:rFonts w:hint="default"/>
      </w:rPr>
    </w:lvl>
    <w:lvl w:ilvl="6" w:tplc="BFD849CC">
      <w:start w:val="1"/>
      <w:numFmt w:val="bullet"/>
      <w:lvlText w:val="•"/>
      <w:lvlJc w:val="left"/>
      <w:pPr>
        <w:ind w:left="7187" w:hanging="361"/>
      </w:pPr>
      <w:rPr>
        <w:rFonts w:hint="default"/>
      </w:rPr>
    </w:lvl>
    <w:lvl w:ilvl="7" w:tplc="78DC150E">
      <w:start w:val="1"/>
      <w:numFmt w:val="bullet"/>
      <w:lvlText w:val="•"/>
      <w:lvlJc w:val="left"/>
      <w:pPr>
        <w:ind w:left="8125" w:hanging="361"/>
      </w:pPr>
      <w:rPr>
        <w:rFonts w:hint="default"/>
      </w:rPr>
    </w:lvl>
    <w:lvl w:ilvl="8" w:tplc="2F6A4078">
      <w:start w:val="1"/>
      <w:numFmt w:val="bullet"/>
      <w:lvlText w:val="•"/>
      <w:lvlJc w:val="left"/>
      <w:pPr>
        <w:ind w:left="9063" w:hanging="361"/>
      </w:pPr>
      <w:rPr>
        <w:rFonts w:hint="default"/>
      </w:rPr>
    </w:lvl>
  </w:abstractNum>
  <w:abstractNum w:abstractNumId="31" w15:restartNumberingAfterBreak="0">
    <w:nsid w:val="7A7477B5"/>
    <w:multiLevelType w:val="hybridMultilevel"/>
    <w:tmpl w:val="3F38C5DC"/>
    <w:lvl w:ilvl="0" w:tplc="1CA66140">
      <w:start w:val="1"/>
      <w:numFmt w:val="decimal"/>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2" w15:restartNumberingAfterBreak="0">
    <w:nsid w:val="7CD9548A"/>
    <w:multiLevelType w:val="multilevel"/>
    <w:tmpl w:val="2B1C40DC"/>
    <w:lvl w:ilvl="0">
      <w:start w:val="34"/>
      <w:numFmt w:val="decimal"/>
      <w:lvlText w:val="%1"/>
      <w:lvlJc w:val="left"/>
      <w:pPr>
        <w:ind w:left="752" w:hanging="634"/>
      </w:pPr>
      <w:rPr>
        <w:rFonts w:hint="default"/>
      </w:rPr>
    </w:lvl>
    <w:lvl w:ilvl="1">
      <w:start w:val="8"/>
      <w:numFmt w:val="decimal"/>
      <w:lvlText w:val="%1-%2"/>
      <w:lvlJc w:val="left"/>
      <w:pPr>
        <w:ind w:left="752" w:hanging="634"/>
      </w:pPr>
      <w:rPr>
        <w:rFonts w:hint="default"/>
      </w:rPr>
    </w:lvl>
    <w:lvl w:ilvl="2">
      <w:start w:val="8"/>
      <w:numFmt w:val="decimal"/>
      <w:lvlText w:val="%1-%2-%3"/>
      <w:lvlJc w:val="left"/>
      <w:pPr>
        <w:ind w:left="752" w:hanging="634"/>
      </w:pPr>
      <w:rPr>
        <w:rFonts w:ascii="Calibri" w:eastAsia="Calibri" w:hAnsi="Calibri" w:hint="default"/>
        <w:sz w:val="22"/>
        <w:szCs w:val="22"/>
      </w:rPr>
    </w:lvl>
    <w:lvl w:ilvl="3">
      <w:start w:val="1"/>
      <w:numFmt w:val="lowerLetter"/>
      <w:lvlText w:val="%4."/>
      <w:lvlJc w:val="left"/>
      <w:pPr>
        <w:ind w:left="839" w:hanging="360"/>
      </w:pPr>
      <w:rPr>
        <w:rFonts w:ascii="Calibri" w:eastAsia="Calibri" w:hAnsi="Calibri" w:hint="default"/>
        <w:spacing w:val="-1"/>
        <w:sz w:val="22"/>
        <w:szCs w:val="22"/>
      </w:rPr>
    </w:lvl>
    <w:lvl w:ilvl="4">
      <w:start w:val="1"/>
      <w:numFmt w:val="decimal"/>
      <w:lvlText w:val="%5."/>
      <w:lvlJc w:val="left"/>
      <w:pPr>
        <w:ind w:left="839" w:hanging="361"/>
      </w:pPr>
      <w:rPr>
        <w:rFonts w:ascii="Calibri" w:eastAsia="Calibri" w:hAnsi="Calibri" w:hint="default"/>
        <w:sz w:val="22"/>
        <w:szCs w:val="22"/>
      </w:rPr>
    </w:lvl>
    <w:lvl w:ilvl="5">
      <w:start w:val="1"/>
      <w:numFmt w:val="bullet"/>
      <w:lvlText w:val="□"/>
      <w:lvlJc w:val="left"/>
      <w:pPr>
        <w:ind w:left="1111" w:hanging="272"/>
      </w:pPr>
      <w:rPr>
        <w:rFonts w:ascii="MS Gothic" w:eastAsia="MS Gothic" w:hAnsi="MS Gothic" w:hint="default"/>
        <w:sz w:val="22"/>
        <w:szCs w:val="22"/>
      </w:rPr>
    </w:lvl>
    <w:lvl w:ilvl="6">
      <w:start w:val="1"/>
      <w:numFmt w:val="bullet"/>
      <w:lvlText w:val="•"/>
      <w:lvlJc w:val="left"/>
      <w:pPr>
        <w:ind w:left="4160" w:hanging="272"/>
      </w:pPr>
      <w:rPr>
        <w:rFonts w:hint="default"/>
      </w:rPr>
    </w:lvl>
    <w:lvl w:ilvl="7">
      <w:start w:val="1"/>
      <w:numFmt w:val="bullet"/>
      <w:lvlText w:val="•"/>
      <w:lvlJc w:val="left"/>
      <w:pPr>
        <w:ind w:left="5685" w:hanging="272"/>
      </w:pPr>
      <w:rPr>
        <w:rFonts w:hint="default"/>
      </w:rPr>
    </w:lvl>
    <w:lvl w:ilvl="8">
      <w:start w:val="1"/>
      <w:numFmt w:val="bullet"/>
      <w:lvlText w:val="•"/>
      <w:lvlJc w:val="left"/>
      <w:pPr>
        <w:ind w:left="7210" w:hanging="272"/>
      </w:pPr>
      <w:rPr>
        <w:rFonts w:hint="default"/>
      </w:rPr>
    </w:lvl>
  </w:abstractNum>
  <w:abstractNum w:abstractNumId="33" w15:restartNumberingAfterBreak="0">
    <w:nsid w:val="7DD23774"/>
    <w:multiLevelType w:val="hybridMultilevel"/>
    <w:tmpl w:val="4C48F714"/>
    <w:lvl w:ilvl="0" w:tplc="71C61F74">
      <w:start w:val="1"/>
      <w:numFmt w:val="upperLetter"/>
      <w:lvlText w:val="%1."/>
      <w:lvlJc w:val="left"/>
      <w:pPr>
        <w:ind w:left="563" w:hanging="346"/>
      </w:pPr>
      <w:rPr>
        <w:rFonts w:ascii="Arial" w:eastAsia="Arial" w:hAnsi="Arial" w:hint="default"/>
        <w:b/>
        <w:bCs/>
        <w:spacing w:val="-16"/>
        <w:sz w:val="22"/>
        <w:szCs w:val="22"/>
      </w:rPr>
    </w:lvl>
    <w:lvl w:ilvl="1" w:tplc="1F52F1DE">
      <w:start w:val="1"/>
      <w:numFmt w:val="decimal"/>
      <w:lvlText w:val="%2."/>
      <w:lvlJc w:val="left"/>
      <w:pPr>
        <w:ind w:left="216" w:hanging="303"/>
      </w:pPr>
      <w:rPr>
        <w:rFonts w:ascii="Arial" w:eastAsia="Arial" w:hAnsi="Arial" w:hint="default"/>
        <w:spacing w:val="-3"/>
        <w:sz w:val="22"/>
        <w:szCs w:val="22"/>
      </w:rPr>
    </w:lvl>
    <w:lvl w:ilvl="2" w:tplc="5CBC3174">
      <w:start w:val="1"/>
      <w:numFmt w:val="lowerLetter"/>
      <w:lvlText w:val="%3."/>
      <w:lvlJc w:val="left"/>
      <w:pPr>
        <w:ind w:left="938" w:hanging="361"/>
      </w:pPr>
      <w:rPr>
        <w:rFonts w:ascii="Arial" w:eastAsia="Arial" w:hAnsi="Arial" w:hint="default"/>
        <w:spacing w:val="-10"/>
        <w:sz w:val="22"/>
        <w:szCs w:val="22"/>
      </w:rPr>
    </w:lvl>
    <w:lvl w:ilvl="3" w:tplc="95CE8C4C">
      <w:start w:val="1"/>
      <w:numFmt w:val="bullet"/>
      <w:lvlText w:val="•"/>
      <w:lvlJc w:val="left"/>
      <w:pPr>
        <w:ind w:left="938" w:hanging="361"/>
      </w:pPr>
      <w:rPr>
        <w:rFonts w:hint="default"/>
      </w:rPr>
    </w:lvl>
    <w:lvl w:ilvl="4" w:tplc="C30E70A8">
      <w:start w:val="1"/>
      <w:numFmt w:val="bullet"/>
      <w:lvlText w:val="•"/>
      <w:lvlJc w:val="left"/>
      <w:pPr>
        <w:ind w:left="2344" w:hanging="361"/>
      </w:pPr>
      <w:rPr>
        <w:rFonts w:hint="default"/>
      </w:rPr>
    </w:lvl>
    <w:lvl w:ilvl="5" w:tplc="365834A8">
      <w:start w:val="1"/>
      <w:numFmt w:val="bullet"/>
      <w:lvlText w:val="•"/>
      <w:lvlJc w:val="left"/>
      <w:pPr>
        <w:ind w:left="3750" w:hanging="361"/>
      </w:pPr>
      <w:rPr>
        <w:rFonts w:hint="default"/>
      </w:rPr>
    </w:lvl>
    <w:lvl w:ilvl="6" w:tplc="9A486770">
      <w:start w:val="1"/>
      <w:numFmt w:val="bullet"/>
      <w:lvlText w:val="•"/>
      <w:lvlJc w:val="left"/>
      <w:pPr>
        <w:ind w:left="5156" w:hanging="361"/>
      </w:pPr>
      <w:rPr>
        <w:rFonts w:hint="default"/>
      </w:rPr>
    </w:lvl>
    <w:lvl w:ilvl="7" w:tplc="96908D98">
      <w:start w:val="1"/>
      <w:numFmt w:val="bullet"/>
      <w:lvlText w:val="•"/>
      <w:lvlJc w:val="left"/>
      <w:pPr>
        <w:ind w:left="6562" w:hanging="361"/>
      </w:pPr>
      <w:rPr>
        <w:rFonts w:hint="default"/>
      </w:rPr>
    </w:lvl>
    <w:lvl w:ilvl="8" w:tplc="A992F578">
      <w:start w:val="1"/>
      <w:numFmt w:val="bullet"/>
      <w:lvlText w:val="•"/>
      <w:lvlJc w:val="left"/>
      <w:pPr>
        <w:ind w:left="7968" w:hanging="361"/>
      </w:pPr>
      <w:rPr>
        <w:rFonts w:hint="default"/>
      </w:rPr>
    </w:lvl>
  </w:abstractNum>
  <w:num w:numId="1">
    <w:abstractNumId w:val="18"/>
  </w:num>
  <w:num w:numId="2">
    <w:abstractNumId w:val="11"/>
  </w:num>
  <w:num w:numId="3">
    <w:abstractNumId w:val="27"/>
  </w:num>
  <w:num w:numId="4">
    <w:abstractNumId w:val="2"/>
  </w:num>
  <w:num w:numId="5">
    <w:abstractNumId w:val="1"/>
  </w:num>
  <w:num w:numId="6">
    <w:abstractNumId w:val="28"/>
  </w:num>
  <w:num w:numId="7">
    <w:abstractNumId w:val="0"/>
  </w:num>
  <w:num w:numId="8">
    <w:abstractNumId w:val="5"/>
  </w:num>
  <w:num w:numId="9">
    <w:abstractNumId w:val="4"/>
  </w:num>
  <w:num w:numId="10">
    <w:abstractNumId w:val="15"/>
  </w:num>
  <w:num w:numId="11">
    <w:abstractNumId w:val="9"/>
  </w:num>
  <w:num w:numId="12">
    <w:abstractNumId w:val="21"/>
  </w:num>
  <w:num w:numId="13">
    <w:abstractNumId w:val="29"/>
  </w:num>
  <w:num w:numId="14">
    <w:abstractNumId w:val="26"/>
  </w:num>
  <w:num w:numId="15">
    <w:abstractNumId w:val="7"/>
  </w:num>
  <w:num w:numId="16">
    <w:abstractNumId w:val="13"/>
  </w:num>
  <w:num w:numId="17">
    <w:abstractNumId w:val="10"/>
  </w:num>
  <w:num w:numId="18">
    <w:abstractNumId w:val="33"/>
  </w:num>
  <w:num w:numId="19">
    <w:abstractNumId w:val="23"/>
  </w:num>
  <w:num w:numId="20">
    <w:abstractNumId w:val="30"/>
  </w:num>
  <w:num w:numId="21">
    <w:abstractNumId w:val="19"/>
  </w:num>
  <w:num w:numId="22">
    <w:abstractNumId w:val="16"/>
  </w:num>
  <w:num w:numId="23">
    <w:abstractNumId w:val="6"/>
  </w:num>
  <w:num w:numId="24">
    <w:abstractNumId w:val="22"/>
  </w:num>
  <w:num w:numId="25">
    <w:abstractNumId w:val="24"/>
  </w:num>
  <w:num w:numId="26">
    <w:abstractNumId w:val="25"/>
  </w:num>
  <w:num w:numId="27">
    <w:abstractNumId w:val="32"/>
  </w:num>
  <w:num w:numId="28">
    <w:abstractNumId w:val="3"/>
  </w:num>
  <w:num w:numId="29">
    <w:abstractNumId w:val="12"/>
  </w:num>
  <w:num w:numId="30">
    <w:abstractNumId w:val="14"/>
  </w:num>
  <w:num w:numId="31">
    <w:abstractNumId w:val="20"/>
  </w:num>
  <w:num w:numId="32">
    <w:abstractNumId w:val="8"/>
  </w:num>
  <w:num w:numId="33">
    <w:abstractNumId w:val="1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31"/>
    <w:rsid w:val="00053AA5"/>
    <w:rsid w:val="000A6EE9"/>
    <w:rsid w:val="000B2E28"/>
    <w:rsid w:val="00117EA1"/>
    <w:rsid w:val="00182249"/>
    <w:rsid w:val="001D0D1E"/>
    <w:rsid w:val="001D7935"/>
    <w:rsid w:val="00281D26"/>
    <w:rsid w:val="00291760"/>
    <w:rsid w:val="0029219D"/>
    <w:rsid w:val="003760A5"/>
    <w:rsid w:val="0038038F"/>
    <w:rsid w:val="00381098"/>
    <w:rsid w:val="003971DC"/>
    <w:rsid w:val="003B0B90"/>
    <w:rsid w:val="003C7117"/>
    <w:rsid w:val="00495CD7"/>
    <w:rsid w:val="004F5484"/>
    <w:rsid w:val="005178C6"/>
    <w:rsid w:val="00564972"/>
    <w:rsid w:val="005E0F04"/>
    <w:rsid w:val="006A16EF"/>
    <w:rsid w:val="006A6A76"/>
    <w:rsid w:val="006F22CE"/>
    <w:rsid w:val="00723A91"/>
    <w:rsid w:val="00726812"/>
    <w:rsid w:val="007906D4"/>
    <w:rsid w:val="007A75F8"/>
    <w:rsid w:val="00827CF1"/>
    <w:rsid w:val="00865190"/>
    <w:rsid w:val="00894223"/>
    <w:rsid w:val="00925519"/>
    <w:rsid w:val="00956384"/>
    <w:rsid w:val="00967CAD"/>
    <w:rsid w:val="009B6DF6"/>
    <w:rsid w:val="009D0ED3"/>
    <w:rsid w:val="00A52B02"/>
    <w:rsid w:val="00A919A7"/>
    <w:rsid w:val="00B37F00"/>
    <w:rsid w:val="00BA1650"/>
    <w:rsid w:val="00BA6831"/>
    <w:rsid w:val="00BD3343"/>
    <w:rsid w:val="00BD6CB1"/>
    <w:rsid w:val="00C22264"/>
    <w:rsid w:val="00C30117"/>
    <w:rsid w:val="00C65E9D"/>
    <w:rsid w:val="00C838D5"/>
    <w:rsid w:val="00C9642D"/>
    <w:rsid w:val="00CA472D"/>
    <w:rsid w:val="00CF0CD6"/>
    <w:rsid w:val="00D46F5A"/>
    <w:rsid w:val="00D517B9"/>
    <w:rsid w:val="00D618EE"/>
    <w:rsid w:val="00E41C42"/>
    <w:rsid w:val="00EB3B2B"/>
    <w:rsid w:val="00F136D0"/>
    <w:rsid w:val="00F2710A"/>
    <w:rsid w:val="00F5784C"/>
    <w:rsid w:val="00F8407A"/>
    <w:rsid w:val="00F876B4"/>
    <w:rsid w:val="00F919E1"/>
    <w:rsid w:val="00F9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3885E"/>
  <w15:docId w15:val="{55B58557-26BD-47C4-A899-96261A9E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117"/>
  </w:style>
  <w:style w:type="paragraph" w:styleId="Heading1">
    <w:name w:val="heading 1"/>
    <w:basedOn w:val="Normal"/>
    <w:next w:val="Normal"/>
    <w:link w:val="Heading1Char"/>
    <w:uiPriority w:val="9"/>
    <w:qFormat/>
    <w:rsid w:val="003C7117"/>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C711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C7117"/>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3C711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C7117"/>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3C711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3C711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3C7117"/>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3C711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ind w:left="119"/>
    </w:pPr>
    <w:rPr>
      <w:rFonts w:ascii="Calibri" w:eastAsia="Calibri" w:hAnsi="Calibri"/>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NoSpacing">
    <w:name w:val="No Spacing"/>
    <w:uiPriority w:val="1"/>
    <w:qFormat/>
    <w:rsid w:val="003C7117"/>
    <w:pPr>
      <w:spacing w:after="0" w:line="240" w:lineRule="auto"/>
    </w:pPr>
  </w:style>
  <w:style w:type="paragraph" w:styleId="BalloonText">
    <w:name w:val="Balloon Text"/>
    <w:basedOn w:val="Normal"/>
    <w:link w:val="BalloonTextChar"/>
    <w:uiPriority w:val="99"/>
    <w:semiHidden/>
    <w:unhideWhenUsed/>
    <w:rsid w:val="00380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38F"/>
    <w:rPr>
      <w:rFonts w:ascii="Segoe UI" w:hAnsi="Segoe UI" w:cs="Segoe UI"/>
      <w:sz w:val="18"/>
      <w:szCs w:val="18"/>
    </w:rPr>
  </w:style>
  <w:style w:type="character" w:customStyle="1" w:styleId="BodyTextChar">
    <w:name w:val="Body Text Char"/>
    <w:basedOn w:val="DefaultParagraphFont"/>
    <w:link w:val="BodyText"/>
    <w:uiPriority w:val="1"/>
    <w:rsid w:val="00117EA1"/>
    <w:rPr>
      <w:rFonts w:ascii="Calibri" w:eastAsia="Calibri" w:hAnsi="Calibri"/>
    </w:rPr>
  </w:style>
  <w:style w:type="paragraph" w:styleId="Header">
    <w:name w:val="header"/>
    <w:basedOn w:val="Normal"/>
    <w:link w:val="HeaderChar"/>
    <w:uiPriority w:val="99"/>
    <w:unhideWhenUsed/>
    <w:rsid w:val="00BA1650"/>
    <w:pPr>
      <w:tabs>
        <w:tab w:val="center" w:pos="4680"/>
        <w:tab w:val="right" w:pos="9360"/>
      </w:tabs>
    </w:pPr>
  </w:style>
  <w:style w:type="character" w:customStyle="1" w:styleId="HeaderChar">
    <w:name w:val="Header Char"/>
    <w:basedOn w:val="DefaultParagraphFont"/>
    <w:link w:val="Header"/>
    <w:uiPriority w:val="99"/>
    <w:rsid w:val="00BA1650"/>
  </w:style>
  <w:style w:type="paragraph" w:styleId="Footer">
    <w:name w:val="footer"/>
    <w:basedOn w:val="Normal"/>
    <w:link w:val="FooterChar"/>
    <w:uiPriority w:val="99"/>
    <w:unhideWhenUsed/>
    <w:rsid w:val="00BA1650"/>
    <w:pPr>
      <w:tabs>
        <w:tab w:val="center" w:pos="4680"/>
        <w:tab w:val="right" w:pos="9360"/>
      </w:tabs>
    </w:pPr>
  </w:style>
  <w:style w:type="character" w:customStyle="1" w:styleId="FooterChar">
    <w:name w:val="Footer Char"/>
    <w:basedOn w:val="DefaultParagraphFont"/>
    <w:link w:val="Footer"/>
    <w:uiPriority w:val="99"/>
    <w:rsid w:val="00BA1650"/>
  </w:style>
  <w:style w:type="character" w:customStyle="1" w:styleId="Heading1Char">
    <w:name w:val="Heading 1 Char"/>
    <w:basedOn w:val="DefaultParagraphFont"/>
    <w:link w:val="Heading1"/>
    <w:uiPriority w:val="9"/>
    <w:rsid w:val="003C711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C711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C7117"/>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3C711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C7117"/>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3C7117"/>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3C7117"/>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3C7117"/>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3C7117"/>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3C711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C7117"/>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3C7117"/>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3C711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C7117"/>
    <w:rPr>
      <w:rFonts w:asciiTheme="majorHAnsi" w:eastAsiaTheme="majorEastAsia" w:hAnsiTheme="majorHAnsi" w:cstheme="majorBidi"/>
      <w:sz w:val="24"/>
      <w:szCs w:val="24"/>
    </w:rPr>
  </w:style>
  <w:style w:type="character" w:styleId="Strong">
    <w:name w:val="Strong"/>
    <w:basedOn w:val="DefaultParagraphFont"/>
    <w:uiPriority w:val="22"/>
    <w:qFormat/>
    <w:rsid w:val="003C7117"/>
    <w:rPr>
      <w:b/>
      <w:bCs/>
    </w:rPr>
  </w:style>
  <w:style w:type="character" w:styleId="Emphasis">
    <w:name w:val="Emphasis"/>
    <w:basedOn w:val="DefaultParagraphFont"/>
    <w:uiPriority w:val="20"/>
    <w:qFormat/>
    <w:rsid w:val="003C7117"/>
    <w:rPr>
      <w:i/>
      <w:iCs/>
    </w:rPr>
  </w:style>
  <w:style w:type="paragraph" w:styleId="Quote">
    <w:name w:val="Quote"/>
    <w:basedOn w:val="Normal"/>
    <w:next w:val="Normal"/>
    <w:link w:val="QuoteChar"/>
    <w:uiPriority w:val="29"/>
    <w:qFormat/>
    <w:rsid w:val="003C711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C7117"/>
    <w:rPr>
      <w:i/>
      <w:iCs/>
      <w:color w:val="404040" w:themeColor="text1" w:themeTint="BF"/>
    </w:rPr>
  </w:style>
  <w:style w:type="paragraph" w:styleId="IntenseQuote">
    <w:name w:val="Intense Quote"/>
    <w:basedOn w:val="Normal"/>
    <w:next w:val="Normal"/>
    <w:link w:val="IntenseQuoteChar"/>
    <w:uiPriority w:val="30"/>
    <w:qFormat/>
    <w:rsid w:val="003C711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3C711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3C7117"/>
    <w:rPr>
      <w:i/>
      <w:iCs/>
      <w:color w:val="404040" w:themeColor="text1" w:themeTint="BF"/>
    </w:rPr>
  </w:style>
  <w:style w:type="character" w:styleId="IntenseEmphasis">
    <w:name w:val="Intense Emphasis"/>
    <w:basedOn w:val="DefaultParagraphFont"/>
    <w:uiPriority w:val="21"/>
    <w:qFormat/>
    <w:rsid w:val="003C7117"/>
    <w:rPr>
      <w:b/>
      <w:bCs/>
      <w:i/>
      <w:iCs/>
    </w:rPr>
  </w:style>
  <w:style w:type="character" w:styleId="SubtleReference">
    <w:name w:val="Subtle Reference"/>
    <w:basedOn w:val="DefaultParagraphFont"/>
    <w:uiPriority w:val="31"/>
    <w:qFormat/>
    <w:rsid w:val="003C711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C7117"/>
    <w:rPr>
      <w:b/>
      <w:bCs/>
      <w:smallCaps/>
      <w:spacing w:val="5"/>
      <w:u w:val="single"/>
    </w:rPr>
  </w:style>
  <w:style w:type="character" w:styleId="BookTitle">
    <w:name w:val="Book Title"/>
    <w:basedOn w:val="DefaultParagraphFont"/>
    <w:uiPriority w:val="33"/>
    <w:qFormat/>
    <w:rsid w:val="003C7117"/>
    <w:rPr>
      <w:b/>
      <w:bCs/>
      <w:smallCaps/>
    </w:rPr>
  </w:style>
  <w:style w:type="paragraph" w:styleId="TOCHeading">
    <w:name w:val="TOC Heading"/>
    <w:basedOn w:val="Heading1"/>
    <w:next w:val="Normal"/>
    <w:uiPriority w:val="39"/>
    <w:semiHidden/>
    <w:unhideWhenUsed/>
    <w:qFormat/>
    <w:rsid w:val="003C711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8265DEEA45A43A8908C6A67B2CC3B" ma:contentTypeVersion="10" ma:contentTypeDescription="Create a new document." ma:contentTypeScope="" ma:versionID="3b668c37f8bc1376400f86a4b70791d3">
  <xsd:schema xmlns:xsd="http://www.w3.org/2001/XMLSchema" xmlns:xs="http://www.w3.org/2001/XMLSchema" xmlns:p="http://schemas.microsoft.com/office/2006/metadata/properties" xmlns:ns2="e6067449-8796-49e4-8d61-964a215ef526" xmlns:ns3="e3827cdd-6440-40be-8500-967997ea7e09" targetNamespace="http://schemas.microsoft.com/office/2006/metadata/properties" ma:root="true" ma:fieldsID="69f37a811dd1e1cbd6f3afedaa03e57d" ns2:_="" ns3:_="">
    <xsd:import namespace="e6067449-8796-49e4-8d61-964a215ef526"/>
    <xsd:import namespace="e3827cdd-6440-40be-8500-967997ea7e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27cdd-6440-40be-8500-967997ea7e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067449-8796-49e4-8d61-964a215ef526">Y5RNQSZXEMVU-1467696651-113858</_dlc_DocId>
    <_dlc_DocIdUrl xmlns="e6067449-8796-49e4-8d61-964a215ef526">
      <Url>https://alabamagov.sharepoint.com/sites/adeca/office/ced/cedteam/_layouts/15/DocIdRedir.aspx?ID=Y5RNQSZXEMVU-1467696651-113858</Url>
      <Description>Y5RNQSZXEMVU-1467696651-113858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11754-E245-4868-8175-EFB62307D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67449-8796-49e4-8d61-964a215ef526"/>
    <ds:schemaRef ds:uri="e3827cdd-6440-40be-8500-967997ea7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13750-11F8-4120-B553-F49BB5794FC6}">
  <ds:schemaRefs>
    <ds:schemaRef ds:uri="http://schemas.microsoft.com/office/2006/metadata/properties"/>
    <ds:schemaRef ds:uri="http://schemas.microsoft.com/office/infopath/2007/PartnerControls"/>
    <ds:schemaRef ds:uri="e6067449-8796-49e4-8d61-964a215ef526"/>
  </ds:schemaRefs>
</ds:datastoreItem>
</file>

<file path=customXml/itemProps3.xml><?xml version="1.0" encoding="utf-8"?>
<ds:datastoreItem xmlns:ds="http://schemas.openxmlformats.org/officeDocument/2006/customXml" ds:itemID="{82B5E696-074A-46A7-8228-D58D125A6C79}">
  <ds:schemaRefs>
    <ds:schemaRef ds:uri="http://schemas.microsoft.com/sharepoint/events"/>
  </ds:schemaRefs>
</ds:datastoreItem>
</file>

<file path=customXml/itemProps4.xml><?xml version="1.0" encoding="utf-8"?>
<ds:datastoreItem xmlns:ds="http://schemas.openxmlformats.org/officeDocument/2006/customXml" ds:itemID="{F77E2762-7140-4408-8047-668C8B2596CF}">
  <ds:schemaRefs>
    <ds:schemaRef ds:uri="http://schemas.microsoft.com/sharepoint/v3/contenttype/forms"/>
  </ds:schemaRefs>
</ds:datastoreItem>
</file>

<file path=customXml/itemProps5.xml><?xml version="1.0" encoding="utf-8"?>
<ds:datastoreItem xmlns:ds="http://schemas.openxmlformats.org/officeDocument/2006/customXml" ds:itemID="{36CAA729-710B-4C0C-AE19-69FF1FCD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Christopher</dc:creator>
  <cp:keywords/>
  <dc:description/>
  <cp:lastModifiedBy>Skyler Bass</cp:lastModifiedBy>
  <cp:revision>3</cp:revision>
  <cp:lastPrinted>2025-05-14T16:14:00Z</cp:lastPrinted>
  <dcterms:created xsi:type="dcterms:W3CDTF">2025-05-14T16:14:00Z</dcterms:created>
  <dcterms:modified xsi:type="dcterms:W3CDTF">2025-05-14T16:15:00Z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2015-11-06T00:00:00Z</vt:filetime>
  </property>
  <property fmtid="{D5CDD505-2E9C-101B-9397-08002B2CF9AE}" pid="3" name="LastSaved">
    <vt:filetime>2015-11-06T00:00:00Z</vt:filetime>
  </property>
  <property fmtid="{D5CDD505-2E9C-101B-9397-08002B2CF9AE}" pid="4" name="ContentTypeId">
    <vt:lpwstr>0x0101001288265DEEA45A43A8908C6A67B2CC3B</vt:lpwstr>
  </property>
  <property fmtid="{D5CDD505-2E9C-101B-9397-08002B2CF9AE}" pid="5" name="_dlc_DocIdItemGuid">
    <vt:lpwstr>7d545f24-98c1-4257-a16d-cd6c61cd636e</vt:lpwstr>
  </property>
</Properties>
</file>